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647"/>
      </w:tblGrid>
      <w:tr>
        <w:trPr>
          <w:trHeight w:val="1967" w:hRule="atLeast"/>
        </w:trPr>
        <w:tc>
          <w:tcPr>
            <w:tcW w:w="9647" w:type="dxa"/>
          </w:tcPr>
          <w:p>
            <w:pPr>
              <w:wordWrap/>
              <w:jc w:val="center"/>
              <w:spacing w:line="276" w:lineRule="auto"/>
              <w:textAlignment w:val="baseline"/>
              <w:rPr>
                <w:rFonts w:ascii="Franklin Gothic Demi" w:eastAsia="#견고딕" w:hAnsi="Franklin Gothic Demi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rFonts w:ascii="Franklin Gothic Demi" w:eastAsia="#견고딕" w:hAnsi="Franklin Gothic Demi" w:cs="굴림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wordWrap/>
              <w:jc w:val="center"/>
              <w:spacing w:line="276" w:lineRule="auto"/>
              <w:textAlignment w:val="baseline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Yangi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yil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Sol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nal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bayramida</w:t>
            </w:r>
            <w:r>
              <w:rPr>
                <w:rFonts w:ascii="Franklin Gothic Demi" w:eastAsia="Times New Roman" w:hAnsi="Franklin Gothic Demi" w:cs="굴림"/>
                <w:color w:val="FF0000"/>
                <w:w w:val="95"/>
                <w:sz w:val="40"/>
                <w:szCs w:val="40"/>
                <w:kern w:val="0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oilangiz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va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do’stlaringiz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 xml:space="preserve"> havfsizligi uchun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</w:t>
            </w:r>
            <w:r>
              <w:rPr>
                <w:rFonts w:ascii="Franklin Gothic Demi" w:eastAsia="Times New Roman" w:hAnsi="Franklin Gothic Demi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uyda qolib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, </w:t>
            </w:r>
            <w:r>
              <w:rPr>
                <w:rFonts w:ascii="Franklin Gothic Demi" w:eastAsia="Times New Roman" w:hAnsi="Franklin Gothic Demi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uchrashuvdan ko’ra telefon orqali</w:t>
            </w:r>
            <w:r>
              <w:rPr>
                <w:rFonts w:ascii="Franklin Gothic Demi" w:eastAsia="Times New Roman" w:hAnsi="Franklin Gothic Demi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hol-ahvol so’rab xabarlashishingizni iltimos qilamiz!</w:t>
            </w:r>
          </w:p>
        </w:tc>
      </w:tr>
    </w:tbl>
    <w:p>
      <w:pPr>
        <w:pStyle w:val="a3"/>
        <w:spacing w:line="276" w:lineRule="auto"/>
        <w:rPr>
          <w:rFonts w:ascii="Franklin Gothic Demi" w:hAnsi="Franklin Gothic Demi"/>
          <w:sz w:val="32"/>
          <w:szCs w:val="32"/>
        </w:rPr>
      </w:pPr>
    </w:p>
    <w:p>
      <w:pPr>
        <w:pStyle w:val="a3"/>
        <w:wordWrap/>
        <w:jc w:val="center"/>
        <w:spacing w:line="276" w:lineRule="auto"/>
        <w:rPr>
          <w:lang/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  <w:rtl w:val="off"/>
        </w:rPr>
      </w:pP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[</w:t>
      </w:r>
      <w:r>
        <w:rPr>
          <w:rFonts w:ascii="Franklin Gothic Demi" w:eastAsia="맑은 고딕" w:hAnsi="Franklin Gothic Demi" w:cs="맑은 고딕"/>
          <w:b/>
          <w:bCs/>
          <w:color w:val="0000FF"/>
          <w:w w:val="90"/>
          <w:sz w:val="36"/>
          <w:szCs w:val="36"/>
        </w:rPr>
        <w:t>Sol</w:t>
      </w:r>
      <w:r>
        <w:rPr>
          <w:rFonts w:ascii="Franklin Gothic Demi" w:eastAsia="맑은 고딕" w:hAnsi="Franklin Gothic Demi" w:cs="맑은 고딕"/>
          <w:b/>
          <w:bCs/>
          <w:color w:val="0000FF"/>
          <w:w w:val="90"/>
          <w:sz w:val="36"/>
          <w:szCs w:val="36"/>
        </w:rPr>
        <w:t>nal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maxsus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karantin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muddati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: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~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2.14, </w:t>
      </w:r>
    </w:p>
    <w:p>
      <w:pPr>
        <w:pStyle w:val="a3"/>
        <w:wordWrap/>
        <w:jc w:val="center"/>
        <w:spacing w:line="276" w:lineRule="auto"/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</w:pP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ko’chada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ko’p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yurmaslik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tavsiya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 xml:space="preserve"> etiladi</w:t>
      </w:r>
      <w:r>
        <w:rPr>
          <w:rFonts w:ascii="Franklin Gothic Demi" w:eastAsia="Times New Roman" w:hAnsi="Franklin Gothic Demi"/>
          <w:b/>
          <w:bCs/>
          <w:color w:val="0000FF"/>
          <w:w w:val="90"/>
          <w:sz w:val="36"/>
          <w:szCs w:val="36"/>
        </w:rPr>
        <w:t>]</w:t>
      </w:r>
    </w:p>
    <w:p>
      <w:pPr>
        <w:pStyle w:val="a3"/>
        <w:wordWrap/>
        <w:jc w:val="center"/>
        <w:spacing w:line="276" w:lineRule="auto"/>
        <w:rPr>
          <w:rFonts w:ascii="Franklin Gothic Demi" w:eastAsia="Times New Roman" w:hAnsi="Franklin Gothic Demi"/>
          <w:b/>
          <w:bCs/>
          <w:color w:val="0059FF"/>
          <w:w w:val="90"/>
          <w:sz w:val="36"/>
          <w:szCs w:val="36"/>
        </w:rPr>
      </w:pPr>
    </w:p>
    <w:p>
      <w:pPr>
        <w:pStyle w:val="a3"/>
        <w:wordWrap/>
        <w:jc w:val="left"/>
        <w:spacing w:line="276" w:lineRule="auto"/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</w:pPr>
      <w:r>
        <w:rPr>
          <w:rFonts w:ascii="MS Gothic" w:eastAsia="MS Gothic" w:hAnsi="MS Gothic" w:cs="MS Gothic" w:hint="eastAsia"/>
          <w:b/>
          <w:bCs/>
          <w:color w:val="0000FF"/>
          <w:sz w:val="32"/>
          <w:szCs w:val="32"/>
          <w:spacing w:val="-10"/>
        </w:rPr>
        <w:t>❶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5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kishidan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ortiq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guruh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bo’lib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to’planish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ni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taqiq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lash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>qo’llaniladi</w:t>
      </w:r>
      <w:r>
        <w:rPr>
          <w:rFonts w:ascii="Franklin Gothic Demi" w:eastAsiaTheme="minorEastAsia" w:hAnsi="Franklin Gothic Demi" w:cs="MS Gothic"/>
          <w:b/>
          <w:bCs/>
          <w:color w:val="0000FF"/>
          <w:sz w:val="32"/>
          <w:szCs w:val="32"/>
          <w:spacing w:val="-10"/>
        </w:rPr>
        <w:t xml:space="preserve"> </w:t>
      </w:r>
    </w:p>
    <w:p>
      <w:pPr>
        <w:pStyle w:val="a3"/>
        <w:spacing w:line="276" w:lineRule="auto"/>
        <w:rPr>
          <w:rFonts w:ascii="Franklin Gothic Demi" w:eastAsia="Times New Roman" w:hAnsi="Franklin Gothic Demi"/>
          <w:b/>
          <w:bCs/>
          <w:color w:val="0000FF"/>
          <w:w w:val="90"/>
          <w:sz w:val="12"/>
          <w:szCs w:val="12"/>
        </w:rPr>
      </w:pPr>
    </w:p>
    <w:p>
      <w:pPr>
        <w:pStyle w:val="a3"/>
        <w:spacing w:line="276" w:lineRule="auto"/>
        <w:rPr>
          <w:lang w:val="ru-RU"/>
          <w:rFonts w:ascii="Franklin Gothic Demi" w:hAnsi="Franklin Gothic Demi"/>
          <w:color w:val="FF0000"/>
        </w:rPr>
      </w:pPr>
      <w:r>
        <w:rPr>
          <w:rFonts w:ascii="MS Gothic" w:eastAsia="MS Gothic" w:hAnsi="MS Gothic" w:cs="MS Gothic" w:hint="eastAsia"/>
          <w:b/>
          <w:bCs/>
          <w:color w:val="0000FF"/>
          <w:sz w:val="32"/>
          <w:szCs w:val="32"/>
          <w:spacing w:val="-10"/>
        </w:rPr>
        <w:t>❷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Sol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nal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bayram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i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da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maxsus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karantin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choralari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</w:p>
    <w:p>
      <w:pPr>
        <w:pStyle w:val="a3"/>
        <w:jc w:val="left"/>
        <w:spacing w:line="276" w:lineRule="auto"/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</w:pPr>
      <w:r>
        <w:rPr>
          <w:lang w:val="ru-RU"/>
          <w:rFonts w:ascii="Franklin Gothic Demi" w:eastAsia="Times New Roman" w:hAnsi="Franklin Gothic Demi"/>
          <w:sz w:val="28"/>
          <w:szCs w:val="28"/>
          <w:spacing w:val="-10"/>
        </w:rPr>
        <w:t xml:space="preserve">-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Uzoq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yo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’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lga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chiqqan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yo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’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lovchilar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shaxsiy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transport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vositasidan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foydalanish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tavsiya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etilib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,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       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jamoat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t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ransportda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bo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’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lganizda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ovqat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iste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’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mol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qilmang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rFonts w:ascii="Franklin Gothic Demi" w:eastAsia="Times New Roman" w:hAnsi="Franklin Gothic Demi"/>
          <w:sz w:val="28"/>
          <w:szCs w:val="28"/>
          <w:spacing w:val="-30"/>
        </w:rPr>
        <w:t>va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avtom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gistral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dam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olish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joylarida kamroq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vaqt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o'tkazing</w:t>
      </w:r>
    </w:p>
    <w:p>
      <w:pPr>
        <w:pStyle w:val="a3"/>
        <w:jc w:val="left"/>
        <w:spacing w:line="276" w:lineRule="auto"/>
        <w:rPr>
          <w:rFonts w:ascii="Franklin Gothic Demi" w:eastAsia="Times New Roman" w:hAnsi="Franklin Gothic Demi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>- (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jamoat transporti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) 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niqob taqish, ovaqat iste’mol qilmaslik</w:t>
      </w:r>
    </w:p>
    <w:p>
      <w:pPr>
        <w:pStyle w:val="a3"/>
        <w:jc w:val="left"/>
        <w:spacing w:line="276" w:lineRule="auto"/>
        <w:rPr>
          <w:rFonts w:ascii="Franklin Gothic Demi" w:eastAsia="Times New Roman" w:hAnsi="Franklin Gothic Demi"/>
          <w:sz w:val="28"/>
          <w:szCs w:val="28"/>
          <w:spacing w:val="-10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>- (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avtom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a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gistral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dam olish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 xml:space="preserve"> </w:t>
      </w:r>
      <w:r>
        <w:rPr>
          <w:lang w:val="ru-RU"/>
          <w:rFonts w:ascii="Franklin Gothic Demi" w:eastAsia="Times New Roman" w:hAnsi="Franklin Gothic Demi"/>
          <w:sz w:val="28"/>
          <w:szCs w:val="28"/>
          <w:spacing w:val="-30"/>
        </w:rPr>
        <w:t>joylarida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)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 stol 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masofa saqlash qoplamasidan foydalanib, bitta qatorli o'tirish tartibi saqlash</w:t>
      </w:r>
    </w:p>
    <w:p>
      <w:pPr>
        <w:pStyle w:val="a3"/>
        <w:spacing w:line="276" w:lineRule="auto"/>
        <w:rPr>
          <w:rFonts w:ascii="Franklin Gothic Demi" w:eastAsia="Times New Roman" w:hAnsi="Franklin Gothic Demi"/>
          <w:sz w:val="10"/>
          <w:szCs w:val="10"/>
        </w:rPr>
      </w:pPr>
      <w:r>
        <w:rPr>
          <w:rFonts w:ascii="Franklin Gothic Demi" w:eastAsia="Times New Roman" w:hAnsi="Franklin Gothic Demi"/>
          <w:sz w:val="10"/>
          <w:szCs w:val="10"/>
          <w:spacing w:val="-10"/>
        </w:rPr>
        <w:t xml:space="preserve"> </w:t>
      </w:r>
    </w:p>
    <w:p>
      <w:pPr>
        <w:pStyle w:val="a3"/>
        <w:jc w:val="left"/>
        <w:spacing w:line="276" w:lineRule="auto"/>
        <w:rPr>
          <w:rFonts w:ascii="Franklin Gothic Demi" w:eastAsia="Times New Roman" w:hAnsi="Franklin Gothic Demi"/>
          <w:color w:val="0000FF"/>
        </w:rPr>
      </w:pPr>
      <w:r>
        <w:rPr>
          <w:rFonts w:ascii="MS Gothic" w:eastAsia="MS Gothic" w:hAnsi="MS Gothic" w:cs="MS Gothic" w:hint="eastAsia"/>
          <w:b/>
          <w:bCs/>
          <w:color w:val="0000FF"/>
          <w:sz w:val="32"/>
          <w:szCs w:val="32"/>
          <w:spacing w:val="-10"/>
        </w:rPr>
        <w:t>❸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Solna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l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mo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baynida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yuqtirish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havfi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yuqori bo’lgan ish joylari karantin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choralari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ni kuchaytirish</w:t>
      </w:r>
    </w:p>
    <w:p>
      <w:pPr>
        <w:pStyle w:val="a3"/>
        <w:jc w:val="left"/>
        <w:spacing w:line="276" w:lineRule="auto"/>
        <w:rPr>
          <w:rFonts w:ascii="Franklin Gothic Demi" w:eastAsia="Times New Roman" w:hAnsi="Franklin Gothic Demi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>- (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do'konlar, martlar va boshqalar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) 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xodimlar hamda mijozlar niqob taqib, oziq-ovqat mahsulotlarni tatib ko'rish, har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 xil tadbirlar va hokozolar taqiqlanadi.</w:t>
      </w:r>
    </w:p>
    <w:p>
      <w:pPr>
        <w:jc w:val="left"/>
        <w:spacing w:line="276" w:lineRule="auto"/>
        <w:rPr>
          <w:rFonts w:ascii="Franklin Gothic Demi" w:eastAsia="Times New Roman" w:hAnsi="Franklin Gothic Demi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>- (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qariyalar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ni parvarish qilish muassassalari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)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 muqarrar holatlar mavjud bo'lsa, oldindan habar berib kontaktsiz tashriflar talab qilinadi</w:t>
      </w:r>
    </w:p>
    <w:p>
      <w:pPr>
        <w:pStyle w:val="a3"/>
        <w:spacing w:line="276" w:lineRule="auto"/>
        <w:rPr>
          <w:rFonts w:ascii="Franklin Gothic Demi" w:eastAsia="Times New Roman" w:hAnsi="Franklin Gothic Demi"/>
          <w:sz w:val="10"/>
          <w:szCs w:val="10"/>
        </w:rPr>
      </w:pPr>
      <w:r>
        <w:rPr>
          <w:rFonts w:ascii="Franklin Gothic Demi" w:eastAsia="Times New Roman" w:hAnsi="Franklin Gothic Demi"/>
          <w:sz w:val="10"/>
          <w:szCs w:val="10"/>
          <w:spacing w:val="-10"/>
        </w:rPr>
        <w:t xml:space="preserve"> </w:t>
      </w:r>
    </w:p>
    <w:p>
      <w:pPr>
        <w:pStyle w:val="a3"/>
        <w:jc w:val="left"/>
        <w:spacing w:line="276" w:lineRule="auto"/>
        <w:rPr>
          <w:rFonts w:ascii="Franklin Gothic Demi" w:hAnsi="Franklin Gothic Demi"/>
          <w:color w:val="0000FF"/>
        </w:rPr>
      </w:pPr>
      <w:r>
        <w:rPr>
          <w:lang/>
          <w:rFonts w:ascii="MS Gothic" w:eastAsia="MS Gothic" w:hAnsi="MS Gothic" w:cs="MS Gothic" w:hint="eastAsia"/>
          <w:b/>
          <w:bCs/>
          <w:color w:val="0000FF"/>
          <w:sz w:val="32"/>
          <w:szCs w:val="32"/>
          <w:spacing w:val="-10"/>
          <w:rtl w:val="off"/>
        </w:rPr>
        <w:t>❹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Dam olish kunlari mobaynida karantin tibbiy yordam organlari</w:t>
      </w:r>
      <w:r>
        <w:rPr>
          <w:rFonts w:ascii="Franklin Gothic Demi" w:eastAsia="HY견명조" w:hAnsi="Franklin Gothic Demi"/>
          <w:b/>
          <w:bCs/>
          <w:color w:val="0000FF"/>
          <w:sz w:val="32"/>
          <w:szCs w:val="32"/>
          <w:spacing w:val="-10"/>
        </w:rPr>
        <w:t xml:space="preserve"> </w:t>
      </w:r>
      <w:r>
        <w:rPr>
          <w:rFonts w:ascii="Franklin Gothic Demi" w:eastAsia="Times New Roman" w:hAnsi="Franklin Gothic Demi"/>
          <w:b/>
          <w:bCs/>
          <w:color w:val="0000FF"/>
          <w:sz w:val="32"/>
          <w:szCs w:val="32"/>
          <w:spacing w:val="-10"/>
        </w:rPr>
        <w:t>uzluksiz ishlashi</w:t>
      </w:r>
    </w:p>
    <w:p>
      <w:pPr>
        <w:jc w:val="left"/>
        <w:spacing w:line="276" w:lineRule="auto"/>
        <w:rPr>
          <w:rFonts w:ascii="Franklin Gothic Demi" w:eastAsia="HY견명조" w:hAnsi="Franklin Gothic Demi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>- (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xalqaro kirishlar taqiqlanadi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)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 barcha xorijiy mehmonlar uchun 3kun ichida diagnostika tekshiruvidan o'tilishi va 14 kun davomiga karan</w:t>
      </w:r>
      <w:r>
        <w:rPr>
          <w:rFonts w:ascii="Franklin Gothic Demi" w:eastAsia="Times New Roman" w:hAnsi="Franklin Gothic Demi"/>
          <w:color w:val="000000"/>
          <w:sz w:val="28"/>
          <w:szCs w:val="28"/>
          <w:spacing w:val="-10"/>
        </w:rPr>
        <w:t>t izolyatsiyaga olin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adi.</w:t>
      </w:r>
    </w:p>
    <w:p>
      <w:pPr>
        <w:pStyle w:val="a3"/>
        <w:jc w:val="left"/>
        <w:spacing w:line="276" w:lineRule="auto"/>
        <w:rPr>
          <w:rFonts w:ascii="Franklin Gothic Demi" w:eastAsia="HY견명조" w:hAnsi="Franklin Gothic Demi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>- (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telefon orqali maslahat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)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 Koreya Kasalliklarni nazorat qiish va oldini olish aloqa markazi 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(</w:t>
      </w:r>
      <w:r>
        <w:rPr>
          <w:rFonts w:ascii="Segoe UI Emoji" w:eastAsia="Times New Roman" w:hAnsi="Segoe UI Emoji" w:cs="Segoe UI Emoji"/>
          <w:sz w:val="28"/>
          <w:szCs w:val="28"/>
          <w:spacing w:val="-10"/>
        </w:rPr>
        <w:t>☎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1339)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 24saot uzluksiz ravishda i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shlaydi</w:t>
      </w:r>
    </w:p>
    <w:p>
      <w:pPr>
        <w:pStyle w:val="a3"/>
        <w:jc w:val="left"/>
        <w:spacing w:line="276" w:lineRule="auto"/>
        <w:rPr>
          <w:rFonts w:ascii="Franklin Gothic Demi" w:eastAsia="Times New Roman" w:hAnsi="Franklin Gothic Demi"/>
          <w:sz w:val="28"/>
          <w:szCs w:val="28"/>
          <w:spacing w:val="-10"/>
        </w:rPr>
      </w:pPr>
      <w:r>
        <w:rPr>
          <w:rFonts w:ascii="Franklin Gothic Demi" w:eastAsia="Times New Roman" w:hAnsi="Franklin Gothic Demi"/>
          <w:sz w:val="28"/>
          <w:szCs w:val="28"/>
          <w:spacing w:val="-10"/>
        </w:rPr>
        <w:t xml:space="preserve">- (diagnostik ko'rik) Dam olish mavsumida mavjud bo'lgan skrining klinikalari, </w:t>
      </w:r>
      <w:r>
        <w:rPr>
          <w:rFonts w:ascii="Franklin Gothic Demi" w:eastAsia="Times New Roman" w:hAnsi="Franklin Gothic Demi"/>
          <w:sz w:val="28"/>
          <w:szCs w:val="28"/>
          <w:spacing w:val="-10"/>
        </w:rPr>
        <w:t>tez yordam va hk. tez tibbiy yordam tizimining ishlashi va boshqalar.</w:t>
      </w:r>
    </w:p>
    <w:p>
      <w:pPr>
        <w:pStyle w:val="a3"/>
        <w:jc w:val="left"/>
        <w:spacing w:line="276" w:lineRule="auto"/>
        <w:rPr>
          <w:rFonts w:ascii="Franklin Gothic Demi" w:eastAsia="나눔고딕" w:hAnsi="Franklin Gothic Demi"/>
          <w:sz w:val="28"/>
          <w:szCs w:val="28"/>
          <w:spacing w:val="-10"/>
        </w:rPr>
      </w:pPr>
    </w:p>
    <w:p>
      <w:pPr>
        <w:pStyle w:val="a3"/>
        <w:wordWrap/>
        <w:jc w:val="right"/>
        <w:spacing w:after="40" w:line="276" w:lineRule="auto"/>
        <w:rPr>
          <w:rFonts w:ascii="바탕"/>
        </w:rPr>
      </w:pPr>
      <w:r>
        <w:rPr>
          <w:rFonts w:ascii="Franklin Gothic Demi" w:eastAsia="한컴 솔잎 M" w:hAnsi="Franklin Gothic Demi"/>
          <w:sz w:val="26"/>
          <w:szCs w:val="26"/>
          <w:spacing w:val="-2"/>
        </w:rPr>
        <w:t>&lt;</w:t>
      </w:r>
      <w:r>
        <w:rPr>
          <w:rFonts w:ascii="Franklin Gothic Demi" w:eastAsia="HY견명조" w:hAnsi="Franklin Gothic Demi"/>
          <w:sz w:val="24"/>
          <w:szCs w:val="24"/>
          <w:spacing w:val="-2"/>
        </w:rPr>
        <w:t xml:space="preserve">Ushbu tarjima Danuri 1577-1366 </w:t>
      </w:r>
      <w:r>
        <w:rPr>
          <w:rFonts w:ascii="Franklin Gothic Demi" w:eastAsia="HY견명조" w:hAnsi="Franklin Gothic Demi"/>
          <w:sz w:val="24"/>
          <w:szCs w:val="24"/>
          <w:spacing w:val="-2"/>
        </w:rPr>
        <w:t xml:space="preserve">aloqa </w:t>
      </w:r>
      <w:r>
        <w:rPr>
          <w:rFonts w:ascii="Franklin Gothic Demi" w:eastAsia="HY견명조" w:hAnsi="Franklin Gothic Demi"/>
          <w:sz w:val="24"/>
          <w:szCs w:val="24"/>
          <w:spacing w:val="-2"/>
        </w:rPr>
        <w:t>markazida amalga oshirildi.</w:t>
      </w:r>
      <w:r>
        <w:rPr>
          <w:rFonts w:ascii="Franklin Gothic Demi" w:eastAsia="한컴 솔잎 M" w:hAnsi="Franklin Gothic Demi"/>
          <w:sz w:val="26"/>
          <w:szCs w:val="26"/>
          <w:spacing w:val="-2"/>
        </w:rPr>
        <w:t xml:space="preserve">&gt; </w:t>
      </w:r>
    </w:p>
    <w:sectPr>
      <w:pgSz w:w="11906" w:h="16838"/>
      <w:pgMar w:top="1418" w:right="1134" w:bottom="1418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Franklin Gothic Demi">
    <w:panose1 w:val="020B0703020102020204"/>
    <w:family w:val="swiss"/>
    <w:charset w:val="00"/>
    <w:notTrueType w:val="false"/>
    <w:sig w:usb0="00000287" w:usb1="00000001" w:usb2="00000001" w:usb3="00000001" w:csb0="2000009F" w:csb1="DFD70000"/>
  </w:font>
  <w:font w:name="#견고딕"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Segoe UI Emoji">
    <w:panose1 w:val="020B0502040204020203"/>
    <w:family w:val="swiss"/>
    <w:charset w:val="00"/>
    <w:notTrueType w:val="false"/>
    <w:sig w:usb0="00000001" w:usb1="02000000" w:usb2="00000001" w:usb3="00000001" w:csb0="00000001" w:csb1="00000001"/>
  </w:font>
  <w:font w:name="나눔고딕">
    <w:panose1 w:val="020D0604000000000000"/>
    <w:family w:val="modern"/>
    <w:charset w:val="81"/>
    <w:notTrueType w:val="false"/>
    <w:sig w:usb0="900002A7" w:usb1="29D7F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qFormat="1"/>
    <w:lsdException w:name="Emphasis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uiPriority="339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uiPriority="339"/>
    <w:lsdException w:name="Table Subtle 2" w:semiHidden="1" w:uiPriority="339" w:unhideWhenUsed="1"/>
    <w:lsdException w:name="Table Web 1" w:semiHidden="1" w:uiPriority="339" w:unhideWhenUsed="1"/>
    <w:lsdException w:name="Table Web 2" w:uiPriority="339"/>
    <w:lsdException w:name="Table Web 3" w:uiPriority="339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33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  <w:lsdException w:name="Smart Link" w:semiHidden="1" w:uiPriority="33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customStyle="1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6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6"/>
    <w:semiHidden/>
  </w:style>
  <w:style w:type="paragraph" w:styleId="a7">
    <w:name w:val="annotation subject"/>
    <w:uiPriority w:val="99"/>
    <w:basedOn w:val="a6"/>
    <w:next w:val="a6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7"/>
    <w:semiHidden/>
    <w:rPr>
      <w:b/>
      <w:bCs/>
    </w:rPr>
  </w:style>
  <w:style w:type="paragraph" w:styleId="a8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uiPriority w:val="99"/>
    <w:basedOn w:val="a"/>
    <w:link w:val="HTMLChar"/>
    <w:semiHidden/>
    <w:unhideWhenUsed/>
    <w:pPr>
      <w:autoSpaceDE/>
      <w:autoSpaceDN/>
      <w:widowControl/>
      <w:wordWrap/>
      <w:jc w:val="left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굴림체" w:eastAsia="굴림체" w:hAnsi="굴림체" w:cs="굴림체"/>
      <w:sz w:val="24"/>
      <w:szCs w:val="24"/>
      <w:kern w:val="0"/>
    </w:rPr>
  </w:style>
  <w:style w:type="character" w:customStyle="1" w:styleId="HTMLChar">
    <w:name w:val="미리 서식이 지정된 HTML Char"/>
    <w:uiPriority w:val="99"/>
    <w:basedOn w:val="a0"/>
    <w:link w:val="HTML"/>
    <w:semiHidden/>
    <w:rPr>
      <w:rFonts w:ascii="굴림체" w:eastAsia="굴림체" w:hAnsi="굴림체" w:cs="굴림체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2020-09-22T05:14:00Z</dcterms:created>
  <dcterms:modified xsi:type="dcterms:W3CDTF">2021-02-08T05:37:12Z</dcterms:modified>
  <cp:version>1000.0100.01</cp:version>
</cp:coreProperties>
</file>