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6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539"/>
        <w:gridCol w:w="548"/>
        <w:gridCol w:w="704"/>
        <w:gridCol w:w="1232"/>
        <w:gridCol w:w="67"/>
        <w:gridCol w:w="956"/>
        <w:gridCol w:w="230"/>
        <w:gridCol w:w="972"/>
        <w:gridCol w:w="512"/>
        <w:gridCol w:w="1320"/>
        <w:gridCol w:w="1792"/>
        <w:gridCol w:w="1323"/>
      </w:tblGrid>
      <w:tr w:rsidR="00F60E9D" w:rsidRPr="00AA2BFE" w14:paraId="2972D3D0" w14:textId="77777777">
        <w:trPr>
          <w:trHeight w:val="690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CCE3560" w14:textId="7BC46C69" w:rsidR="00F60E9D" w:rsidRPr="00C66870" w:rsidRDefault="000E1A88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C66870">
              <w:rPr>
                <w:rFonts w:ascii="Times New Roman" w:eastAsia="HYHeadLine-Medium" w:hAnsi="Times New Roman" w:cs="Times New Roman"/>
                <w:b/>
                <w:spacing w:val="-11"/>
                <w:sz w:val="32"/>
                <w:szCs w:val="32"/>
                <w:lang w:val="ru-RU"/>
              </w:rPr>
              <w:t xml:space="preserve">Заявление на выплату субсидий </w:t>
            </w:r>
            <w:r w:rsidRPr="00C66870">
              <w:rPr>
                <w:rFonts w:ascii="Times New Roman" w:eastAsia="HY울릉도M" w:hAnsi="Times New Roman" w:cs="Times New Roman"/>
                <w:b/>
                <w:spacing w:val="-11"/>
                <w:w w:val="95"/>
                <w:sz w:val="32"/>
                <w:szCs w:val="32"/>
                <w:lang w:val="ru-RU"/>
              </w:rPr>
              <w:t xml:space="preserve">для восстановления </w:t>
            </w:r>
            <w:r w:rsidR="002D61C9" w:rsidRPr="00C66870">
              <w:rPr>
                <w:rFonts w:ascii="Times New Roman" w:eastAsia="HY울릉도M" w:hAnsi="Times New Roman" w:cs="Times New Roman"/>
                <w:b/>
                <w:spacing w:val="-11"/>
                <w:w w:val="95"/>
                <w:sz w:val="32"/>
                <w:szCs w:val="32"/>
                <w:lang w:val="ru-RU"/>
              </w:rPr>
              <w:t>уровня</w:t>
            </w:r>
            <w:r w:rsidRPr="00C66870">
              <w:rPr>
                <w:rFonts w:ascii="Times New Roman" w:eastAsia="HY울릉도M" w:hAnsi="Times New Roman" w:cs="Times New Roman"/>
                <w:b/>
                <w:spacing w:val="-11"/>
                <w:w w:val="95"/>
                <w:sz w:val="32"/>
                <w:szCs w:val="32"/>
                <w:lang w:val="ru-RU"/>
              </w:rPr>
              <w:t xml:space="preserve"> жизни (</w:t>
            </w:r>
            <w:r w:rsidRPr="00C66870">
              <w:rPr>
                <w:rFonts w:ascii="Times New Roman" w:eastAsia="나눔바른고딕" w:hAnsi="Times New Roman" w:cs="Times New Roman"/>
                <w:b/>
                <w:sz w:val="32"/>
                <w:szCs w:val="32"/>
                <w:lang w:val="ru-RU"/>
              </w:rPr>
              <w:t>предоплаченной карт</w:t>
            </w:r>
            <w:r w:rsidR="0027436E" w:rsidRPr="00C66870">
              <w:rPr>
                <w:rFonts w:ascii="Times New Roman" w:eastAsia="나눔바른고딕" w:hAnsi="Times New Roman" w:cs="Times New Roman"/>
                <w:b/>
                <w:sz w:val="32"/>
                <w:szCs w:val="32"/>
                <w:lang w:val="ru-RU"/>
              </w:rPr>
              <w:t>ой</w:t>
            </w:r>
            <w:r w:rsidRPr="00C66870">
              <w:rPr>
                <w:rFonts w:ascii="Times New Roman" w:eastAsia="HY울릉도M" w:hAnsi="Times New Roman" w:cs="Times New Roman"/>
                <w:b/>
                <w:spacing w:val="-11"/>
                <w:w w:val="95"/>
                <w:sz w:val="32"/>
                <w:szCs w:val="32"/>
                <w:lang w:val="ru-RU"/>
              </w:rPr>
              <w:t>)</w:t>
            </w:r>
            <w:r w:rsidRPr="00C66870">
              <w:rPr>
                <w:rFonts w:ascii="Times New Roman" w:eastAsia="HYHeadLine-Medium" w:hAnsi="Times New Roman" w:cs="Times New Roman"/>
                <w:b/>
                <w:spacing w:val="-11"/>
                <w:sz w:val="32"/>
                <w:szCs w:val="32"/>
                <w:lang w:val="ru-RU"/>
              </w:rPr>
              <w:t xml:space="preserve"> </w:t>
            </w:r>
          </w:p>
          <w:p w14:paraId="6DE29B75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right"/>
              <w:rPr>
                <w:rFonts w:ascii="Times New Roman" w:eastAsia="경기천년제목 Light" w:hAnsi="Times New Roman" w:cs="Times New Roman"/>
                <w:b/>
                <w:color w:val="FF0000"/>
                <w:spacing w:val="-3"/>
                <w:w w:val="90"/>
                <w:sz w:val="18"/>
                <w:szCs w:val="18"/>
                <w:lang w:val="ru-RU"/>
              </w:rPr>
            </w:pPr>
          </w:p>
        </w:tc>
      </w:tr>
      <w:tr w:rsidR="00F60E9D" w:rsidRPr="00C66870" w14:paraId="09FCEBA4" w14:textId="77777777" w:rsidTr="00AA2BFE">
        <w:trPr>
          <w:trHeight w:val="660"/>
        </w:trPr>
        <w:tc>
          <w:tcPr>
            <w:tcW w:w="450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25C4F28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  <w:p w14:paraId="2AA601A3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191829C1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</w:t>
            </w:r>
          </w:p>
          <w:p w14:paraId="5DDBECD9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</w:p>
          <w:p w14:paraId="72DEC0E7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</w:p>
          <w:p w14:paraId="476F7BF4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</w:p>
          <w:p w14:paraId="1FAC4191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</w:p>
          <w:p w14:paraId="57B83314" w14:textId="77777777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</w:t>
            </w:r>
          </w:p>
          <w:p w14:paraId="66E5F97B" w14:textId="508C66B3" w:rsidR="000E1A88" w:rsidRPr="00C66870" w:rsidRDefault="000E1A88" w:rsidP="000E1A88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</w:t>
            </w:r>
          </w:p>
        </w:tc>
        <w:tc>
          <w:tcPr>
            <w:tcW w:w="1087" w:type="dxa"/>
            <w:gridSpan w:val="2"/>
            <w:tcBorders>
              <w:top w:val="single" w:sz="3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5E5E5"/>
            <w:vAlign w:val="center"/>
          </w:tcPr>
          <w:p w14:paraId="1FA0CD7C" w14:textId="720C2284" w:rsidR="00F60E9D" w:rsidRPr="00C66870" w:rsidRDefault="000D02FE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Имя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76F7D3CD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1C8563CC" w14:textId="12D5A558" w:rsidR="00F60E9D" w:rsidRPr="00C66870" w:rsidRDefault="000E1A88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C66870">
              <w:rPr>
                <w:rFonts w:ascii="Times New Roman" w:eastAsia="나눔고딕 ExtraBold" w:hAnsi="Times New Roman" w:cs="Times New Roman"/>
                <w:bCs/>
                <w:sz w:val="18"/>
                <w:szCs w:val="18"/>
              </w:rPr>
              <w:t>Дата</w:t>
            </w:r>
            <w:proofErr w:type="spellEnd"/>
            <w:r w:rsidRPr="00C66870">
              <w:rPr>
                <w:rFonts w:ascii="Times New Roman" w:eastAsia="나눔고딕 ExtraBold" w:hAnsi="Times New Roman" w:cs="Times New Roman"/>
                <w:bCs/>
                <w:sz w:val="18"/>
                <w:szCs w:val="18"/>
              </w:rPr>
              <w:t xml:space="preserve"> </w:t>
            </w:r>
            <w:r w:rsidRPr="00C66870">
              <w:rPr>
                <w:rFonts w:ascii="Times New Roman" w:eastAsia="나눔고딕 ExtraBold" w:hAnsi="Times New Roman" w:cs="Times New Roman"/>
                <w:bCs/>
                <w:sz w:val="18"/>
                <w:szCs w:val="18"/>
                <w:lang w:val="ru-RU"/>
              </w:rPr>
              <w:t>рождения</w:t>
            </w:r>
          </w:p>
        </w:tc>
        <w:tc>
          <w:tcPr>
            <w:tcW w:w="1714" w:type="dxa"/>
            <w:gridSpan w:val="3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vAlign w:val="center"/>
          </w:tcPr>
          <w:p w14:paraId="44525A8E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3" w:space="0" w:color="7F7F7F"/>
            </w:tcBorders>
            <w:shd w:val="clear" w:color="auto" w:fill="E5E5E5"/>
            <w:vAlign w:val="center"/>
          </w:tcPr>
          <w:p w14:paraId="2668E470" w14:textId="7BE589B9" w:rsidR="00F60E9D" w:rsidRPr="00C66870" w:rsidRDefault="000E1A88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Номер</w:t>
            </w:r>
            <w:proofErr w:type="spellEnd"/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телефона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7F7F7F"/>
              <w:bottom w:val="single" w:sz="2" w:space="0" w:color="000000"/>
              <w:right w:val="single" w:sz="9" w:space="0" w:color="000000"/>
            </w:tcBorders>
            <w:vAlign w:val="center"/>
          </w:tcPr>
          <w:p w14:paraId="211050EA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distribute"/>
              <w:rPr>
                <w:rFonts w:ascii="Times New Roman" w:eastAsia="경기천년제목 Light" w:hAnsi="Times New Roman" w:cs="Times New Roman"/>
                <w:spacing w:val="-7"/>
                <w:w w:val="90"/>
                <w:sz w:val="18"/>
                <w:szCs w:val="18"/>
              </w:rPr>
            </w:pPr>
          </w:p>
        </w:tc>
      </w:tr>
      <w:tr w:rsidR="00F60E9D" w:rsidRPr="00C66870" w14:paraId="56A07828" w14:textId="77777777" w:rsidTr="00AA2BFE">
        <w:trPr>
          <w:trHeight w:val="638"/>
        </w:trPr>
        <w:tc>
          <w:tcPr>
            <w:tcW w:w="450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7F7F7F"/>
            </w:tcBorders>
          </w:tcPr>
          <w:p w14:paraId="46E8A2C2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B8BE72" w14:textId="0C683294" w:rsidR="00F60E9D" w:rsidRPr="00C66870" w:rsidRDefault="000E1A88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Адрес (по</w:t>
            </w:r>
          </w:p>
          <w:p w14:paraId="230E7A8E" w14:textId="0F87D01A" w:rsidR="000E1A88" w:rsidRPr="00C66870" w:rsidRDefault="000E1A88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состоянию</w:t>
            </w:r>
          </w:p>
          <w:p w14:paraId="7B6F10AC" w14:textId="14691476" w:rsidR="00F60E9D" w:rsidRPr="00C66870" w:rsidRDefault="000E1A88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 </w:t>
            </w:r>
            <w:r w:rsidR="00FD5846"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‘21.12.1.</w:t>
            </w:r>
          </w:p>
          <w:p w14:paraId="6EDFA0F3" w14:textId="11DAA13D" w:rsidR="00F60E9D" w:rsidRPr="00C66870" w:rsidRDefault="00FD5846" w:rsidP="00FD5846">
            <w:pPr>
              <w:pStyle w:val="a"/>
              <w:wordWrap/>
              <w:spacing w:line="16" w:lineRule="atLeast"/>
              <w:ind w:left="4564" w:hanging="45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24</w:t>
            </w:r>
            <w:r w:rsidR="000E1A88"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:</w:t>
            </w:r>
            <w:r w:rsidR="000E1A88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00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1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42E7DE5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나눔고딕 ExtraBold" w:hAnsi="Times New Roman" w:cs="Times New Roman"/>
                <w:sz w:val="18"/>
                <w:szCs w:val="18"/>
              </w:rPr>
            </w:pPr>
          </w:p>
        </w:tc>
      </w:tr>
      <w:tr w:rsidR="00F60E9D" w:rsidRPr="00C66870" w14:paraId="18436BF7" w14:textId="77777777" w:rsidTr="00FD5846">
        <w:trPr>
          <w:trHeight w:val="639"/>
        </w:trPr>
        <w:tc>
          <w:tcPr>
            <w:tcW w:w="3540" w:type="dxa"/>
            <w:gridSpan w:val="6"/>
            <w:tcBorders>
              <w:top w:val="non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52E78AF" w14:textId="5CD34F56" w:rsidR="00F60E9D" w:rsidRPr="00C66870" w:rsidRDefault="00FD5846" w:rsidP="00FD5846">
            <w:pPr>
              <w:pStyle w:val="a"/>
              <w:wordWrap/>
              <w:spacing w:before="100" w:line="16" w:lineRule="atLeast"/>
              <w:ind w:left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Cambria Math" w:hAnsi="Cambria Math" w:cs="Cambria Math"/>
                <w:b/>
                <w:sz w:val="18"/>
                <w:szCs w:val="18"/>
                <w:lang w:val="ru-RU"/>
              </w:rPr>
              <w:t>◆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0E1A88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Доверенное лицо 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(</w:t>
            </w:r>
            <w:r w:rsidR="000E1A88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члены семьи и пр.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2D8CFD4" w14:textId="0F4845FE" w:rsidR="00F60E9D" w:rsidRPr="00C66870" w:rsidRDefault="00FD5846" w:rsidP="00FD5846">
            <w:pPr>
              <w:pStyle w:val="a"/>
              <w:wordWrap/>
              <w:spacing w:before="100" w:line="16" w:lineRule="atLeast"/>
              <w:ind w:left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E1A88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>Причин</w:t>
            </w:r>
            <w:proofErr w:type="spellEnd"/>
            <w:r w:rsidR="002D61C9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а</w:t>
            </w:r>
            <w:r w:rsidR="000E1A88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</w:rPr>
              <w:t xml:space="preserve"> </w:t>
            </w:r>
            <w:r w:rsidR="00A80F34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для доверенности</w:t>
            </w:r>
          </w:p>
        </w:tc>
        <w:tc>
          <w:tcPr>
            <w:tcW w:w="5919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2A9D455" w14:textId="77777777" w:rsidR="00F60E9D" w:rsidRPr="00C66870" w:rsidRDefault="00F60E9D" w:rsidP="00FD5846">
            <w:pPr>
              <w:pStyle w:val="a"/>
              <w:wordWrap/>
              <w:spacing w:before="100" w:line="16" w:lineRule="atLeast"/>
              <w:ind w:left="2"/>
              <w:rPr>
                <w:rFonts w:ascii="Times New Roman" w:eastAsia="경기천년제목 Light" w:hAnsi="Times New Roman" w:cs="Times New Roman"/>
                <w:b/>
                <w:sz w:val="18"/>
                <w:szCs w:val="18"/>
              </w:rPr>
            </w:pPr>
          </w:p>
        </w:tc>
      </w:tr>
      <w:tr w:rsidR="00F60E9D" w:rsidRPr="00C66870" w14:paraId="028ECC8D" w14:textId="77777777" w:rsidTr="00FD5846">
        <w:trPr>
          <w:trHeight w:val="456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C8C393" w14:textId="7D6590F4" w:rsidR="00F60E9D" w:rsidRPr="00C66870" w:rsidRDefault="00A80F34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70">
              <w:rPr>
                <w:rFonts w:ascii="Times New Roman" w:eastAsia="나눔고딕 ExtraBold" w:hAnsi="Times New Roman" w:cs="Times New Roman"/>
                <w:w w:val="80"/>
                <w:sz w:val="18"/>
                <w:szCs w:val="18"/>
              </w:rPr>
              <w:t>Отношени</w:t>
            </w:r>
            <w:r w:rsidRPr="00C66870">
              <w:rPr>
                <w:rFonts w:ascii="Times New Roman" w:eastAsia="나눔고딕 ExtraBold" w:hAnsi="Times New Roman" w:cs="Times New Roman"/>
                <w:w w:val="80"/>
                <w:sz w:val="18"/>
                <w:szCs w:val="18"/>
                <w:lang w:val="ru-RU"/>
              </w:rPr>
              <w:t>е</w:t>
            </w:r>
            <w:r w:rsidRPr="00C66870">
              <w:rPr>
                <w:rFonts w:ascii="Times New Roman" w:eastAsia="나눔고딕 ExtraBold" w:hAnsi="Times New Roman" w:cs="Times New Roman"/>
                <w:w w:val="80"/>
                <w:sz w:val="18"/>
                <w:szCs w:val="18"/>
              </w:rPr>
              <w:t xml:space="preserve"> с </w:t>
            </w:r>
            <w:proofErr w:type="spellStart"/>
            <w:r w:rsidRPr="00C66870">
              <w:rPr>
                <w:rFonts w:ascii="Times New Roman" w:eastAsia="나눔고딕 ExtraBold" w:hAnsi="Times New Roman" w:cs="Times New Roman"/>
                <w:w w:val="80"/>
                <w:sz w:val="18"/>
                <w:szCs w:val="18"/>
              </w:rPr>
              <w:t>заявителем</w:t>
            </w:r>
            <w:proofErr w:type="spellEnd"/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C0382BE" w14:textId="47DB4B38" w:rsidR="00F60E9D" w:rsidRPr="00C66870" w:rsidRDefault="000D02FE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Имя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BB9088" w14:textId="17AEE2FF" w:rsidR="00F60E9D" w:rsidRPr="00C66870" w:rsidRDefault="00A80F34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870">
              <w:rPr>
                <w:rFonts w:ascii="Times New Roman" w:eastAsia="나눔고딕 ExtraBold" w:hAnsi="Times New Roman" w:cs="Times New Roman"/>
                <w:bCs/>
                <w:sz w:val="18"/>
                <w:szCs w:val="18"/>
              </w:rPr>
              <w:t>Дата</w:t>
            </w:r>
            <w:proofErr w:type="spellEnd"/>
            <w:r w:rsidRPr="00C66870">
              <w:rPr>
                <w:rFonts w:ascii="Times New Roman" w:eastAsia="나눔고딕 ExtraBold" w:hAnsi="Times New Roman" w:cs="Times New Roman"/>
                <w:bCs/>
                <w:sz w:val="18"/>
                <w:szCs w:val="18"/>
              </w:rPr>
              <w:t xml:space="preserve"> </w:t>
            </w:r>
            <w:r w:rsidRPr="00C66870">
              <w:rPr>
                <w:rFonts w:ascii="Times New Roman" w:eastAsia="나눔고딕 ExtraBold" w:hAnsi="Times New Roman" w:cs="Times New Roman"/>
                <w:bCs/>
                <w:sz w:val="18"/>
                <w:szCs w:val="18"/>
                <w:lang w:val="ru-RU"/>
              </w:rPr>
              <w:t>рождения</w:t>
            </w: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4708E7C" w14:textId="77777777" w:rsidR="00A80F34" w:rsidRPr="00C66870" w:rsidRDefault="00A80F34" w:rsidP="00A80F34">
            <w:pPr>
              <w:pStyle w:val="a"/>
              <w:wordWrap/>
              <w:spacing w:line="16" w:lineRule="atLeast"/>
              <w:jc w:val="center"/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Адрес (по</w:t>
            </w:r>
          </w:p>
          <w:p w14:paraId="0D16F621" w14:textId="77777777" w:rsidR="00A80F34" w:rsidRPr="00C66870" w:rsidRDefault="00A80F34" w:rsidP="00A80F34">
            <w:pPr>
              <w:pStyle w:val="a"/>
              <w:wordWrap/>
              <w:spacing w:line="16" w:lineRule="atLeast"/>
              <w:jc w:val="center"/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состоянию</w:t>
            </w:r>
          </w:p>
          <w:p w14:paraId="44ED039D" w14:textId="77777777" w:rsidR="00A80F34" w:rsidRPr="00C66870" w:rsidRDefault="00A80F34" w:rsidP="00A80F34">
            <w:pPr>
              <w:pStyle w:val="a"/>
              <w:wordWrap/>
              <w:spacing w:line="16" w:lineRule="atLeast"/>
              <w:jc w:val="center"/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на ‘21.12.1.</w:t>
            </w:r>
          </w:p>
          <w:p w14:paraId="7A72941C" w14:textId="34D0F417" w:rsidR="00F60E9D" w:rsidRPr="00C66870" w:rsidRDefault="00A80F34" w:rsidP="00A80F34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24:00</w:t>
            </w:r>
            <w:r w:rsidR="00FD5846"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A8DDBA" w14:textId="10C58F2E" w:rsidR="00F60E9D" w:rsidRPr="00C66870" w:rsidRDefault="00A80F34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Номер</w:t>
            </w:r>
            <w:proofErr w:type="spellEnd"/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телефона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98A87F6" w14:textId="59CC7559" w:rsidR="00F60E9D" w:rsidRPr="00C66870" w:rsidRDefault="00A80F34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>Согла</w:t>
            </w:r>
            <w:proofErr w:type="spellEnd"/>
            <w:r w:rsidR="0027436E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сие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</w:rPr>
              <w:t xml:space="preserve"> 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на заявление</w:t>
            </w:r>
          </w:p>
        </w:tc>
      </w:tr>
      <w:tr w:rsidR="00F60E9D" w:rsidRPr="00C66870" w14:paraId="1E69F46D" w14:textId="77777777" w:rsidTr="00FD5846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9EB14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3E67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2C19F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C030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BB998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58CBD2FC" w14:textId="0FD6EF98" w:rsidR="00F60E9D" w:rsidRPr="00C66870" w:rsidRDefault="00A80F34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87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Подпись</w:t>
            </w:r>
            <w:proofErr w:type="spellEnd"/>
          </w:p>
        </w:tc>
      </w:tr>
      <w:tr w:rsidR="00F60E9D" w:rsidRPr="00C66870" w14:paraId="1ECD9E4C" w14:textId="77777777" w:rsidTr="00FD5846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2BC22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994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B9BD1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6DE0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5191E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4F417FB8" w14:textId="5D410487" w:rsidR="00F60E9D" w:rsidRPr="00C66870" w:rsidRDefault="00A80F34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87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Подпись</w:t>
            </w:r>
            <w:proofErr w:type="spellEnd"/>
          </w:p>
        </w:tc>
      </w:tr>
      <w:tr w:rsidR="00F60E9D" w:rsidRPr="00C66870" w14:paraId="5B94AFC4" w14:textId="77777777" w:rsidTr="00FD5846">
        <w:trPr>
          <w:trHeight w:val="523"/>
        </w:trPr>
        <w:tc>
          <w:tcPr>
            <w:tcW w:w="989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E8507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238F4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15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FD98F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1286" w14:textId="77777777" w:rsidR="00F60E9D" w:rsidRPr="00C66870" w:rsidRDefault="00F60E9D" w:rsidP="00FD5846">
            <w:pPr>
              <w:pStyle w:val="a"/>
              <w:wordWrap/>
              <w:spacing w:line="16" w:lineRule="atLeast"/>
              <w:rPr>
                <w:rFonts w:ascii="Times New Roman" w:eastAsia="경기천년제목 Light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574C6" w14:textId="77777777" w:rsidR="00F60E9D" w:rsidRPr="00C66870" w:rsidRDefault="00F60E9D" w:rsidP="00FD5846">
            <w:pPr>
              <w:pStyle w:val="a"/>
              <w:wordWrap/>
              <w:spacing w:line="16" w:lineRule="atLeast"/>
              <w:jc w:val="center"/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D5D9E75" w14:textId="15643E2B" w:rsidR="00F60E9D" w:rsidRPr="00C66870" w:rsidRDefault="00A80F34" w:rsidP="00FD5846">
            <w:pPr>
              <w:pStyle w:val="a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6870">
              <w:rPr>
                <w:rFonts w:ascii="Times New Roman" w:eastAsia="경기천년제목 Light" w:hAnsi="Times New Roman" w:cs="Times New Roman"/>
                <w:spacing w:val="-8"/>
                <w:sz w:val="18"/>
                <w:szCs w:val="18"/>
              </w:rPr>
              <w:t>Подпись</w:t>
            </w:r>
            <w:proofErr w:type="spellEnd"/>
          </w:p>
        </w:tc>
      </w:tr>
      <w:tr w:rsidR="00F60E9D" w:rsidRPr="00C66870" w14:paraId="2037A368" w14:textId="77777777">
        <w:trPr>
          <w:trHeight w:val="4044"/>
        </w:trPr>
        <w:tc>
          <w:tcPr>
            <w:tcW w:w="10645" w:type="dxa"/>
            <w:gridSpan w:val="1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E1F3FE" w14:textId="4CE730DC" w:rsidR="00F60E9D" w:rsidRPr="00C66870" w:rsidRDefault="00FD5846" w:rsidP="00FD5846">
            <w:pPr>
              <w:pStyle w:val="21"/>
              <w:wordWrap/>
              <w:spacing w:before="100" w:line="16" w:lineRule="atLeast"/>
              <w:ind w:left="228" w:right="100" w:hanging="12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 </w:t>
            </w:r>
            <w:r w:rsidR="002D61C9" w:rsidRPr="00C66870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Лицо (доверенное лицо), подавшее заявление (заявление по доверенности) на выплату субсидий для восстановления уровня жизни (предоплаченной картой) в городе-метрополии Кванджу, было проинформировано о сборе, использовании и предоставлении личной информации.</w:t>
            </w:r>
          </w:p>
          <w:p w14:paraId="065A3AA2" w14:textId="5C4A3FA9" w:rsidR="00F60E9D" w:rsidRPr="00C66870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Cambria Math" w:hAnsi="Cambria Math" w:cs="Cambria Math"/>
                <w:b/>
                <w:sz w:val="18"/>
                <w:szCs w:val="18"/>
                <w:lang w:val="ru-RU"/>
              </w:rPr>
              <w:t>◆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C90575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С</w:t>
            </w:r>
            <w:r w:rsidR="008914C4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бор и использовани</w:t>
            </w:r>
            <w:r w:rsidR="00C90575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е</w:t>
            </w:r>
            <w:r w:rsidR="008914C4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личной информации.</w:t>
            </w:r>
          </w:p>
          <w:tbl>
            <w:tblPr>
              <w:tblOverlap w:val="never"/>
              <w:tblW w:w="101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916"/>
              <w:gridCol w:w="2947"/>
              <w:gridCol w:w="1306"/>
            </w:tblGrid>
            <w:tr w:rsidR="00F60E9D" w:rsidRPr="00C66870" w14:paraId="4DA3EA3C" w14:textId="77777777">
              <w:trPr>
                <w:trHeight w:val="26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E8806C8" w14:textId="1438FCBD" w:rsidR="00F60E9D" w:rsidRPr="00C66870" w:rsidRDefault="0027436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Данные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3790DC2" w14:textId="442AA06B" w:rsidR="00F60E9D" w:rsidRPr="00C66870" w:rsidRDefault="008914C4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>Цель</w:t>
                  </w:r>
                  <w:proofErr w:type="spellEnd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сбора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611A2EA" w14:textId="02A3FAA6" w:rsidR="00F60E9D" w:rsidRPr="00C66870" w:rsidRDefault="008914C4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>Срок</w:t>
                  </w:r>
                  <w:proofErr w:type="spellEnd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хранения</w:t>
                  </w:r>
                </w:p>
              </w:tc>
            </w:tr>
            <w:tr w:rsidR="00F60E9D" w:rsidRPr="00AA2BFE" w14:paraId="325F1FFD" w14:textId="77777777">
              <w:trPr>
                <w:trHeight w:val="476"/>
              </w:trPr>
              <w:tc>
                <w:tcPr>
                  <w:tcW w:w="59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5DE9F9" w14:textId="02C4D57E" w:rsidR="00F60E9D" w:rsidRPr="00C66870" w:rsidRDefault="008914C4" w:rsidP="00FD5846">
                  <w:pPr>
                    <w:pStyle w:val="21"/>
                    <w:wordWrap/>
                    <w:spacing w:line="16" w:lineRule="atLeast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pacing w:val="-16"/>
                      <w:sz w:val="18"/>
                      <w:szCs w:val="18"/>
                      <w:lang w:val="ru-RU"/>
                    </w:rPr>
                    <w:t>Имя, дата рождения, пол, отношения с заявителем, номер мобильного телефона, адрес, номер карты в местной валюте, сумма платежа и сведения об использовании</w:t>
                  </w:r>
                </w:p>
              </w:tc>
              <w:tc>
                <w:tcPr>
                  <w:tcW w:w="29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1E5B7B2" w14:textId="3D1BEC8F" w:rsidR="00F60E9D" w:rsidRPr="00C66870" w:rsidRDefault="008914C4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 xml:space="preserve">Выплата и подтверждение субсидий для восстановления </w:t>
                  </w:r>
                  <w:r w:rsidR="002D61C9"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уровня</w:t>
                  </w: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 xml:space="preserve"> жизни</w:t>
                  </w:r>
                </w:p>
              </w:tc>
              <w:tc>
                <w:tcPr>
                  <w:tcW w:w="130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4C4F105" w14:textId="38BAD22F" w:rsidR="00F60E9D" w:rsidRPr="00C66870" w:rsidRDefault="00FD5846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u w:val="single"/>
                      <w:lang w:val="ru-RU"/>
                    </w:rPr>
                    <w:t>5</w:t>
                  </w:r>
                  <w:r w:rsidR="008914C4"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u w:val="single"/>
                      <w:lang w:val="ru-RU"/>
                    </w:rPr>
                    <w:t xml:space="preserve"> лет</w:t>
                  </w:r>
                </w:p>
              </w:tc>
            </w:tr>
          </w:tbl>
          <w:p w14:paraId="065AF838" w14:textId="77777777" w:rsidR="00F60E9D" w:rsidRPr="00C66870" w:rsidRDefault="00F60E9D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F2C5AD6" w14:textId="12F67252" w:rsidR="00F60E9D" w:rsidRPr="00C66870" w:rsidRDefault="00FD5846" w:rsidP="00FD5846">
            <w:pPr>
              <w:pStyle w:val="21"/>
              <w:wordWrap/>
              <w:spacing w:line="16" w:lineRule="atLeast"/>
              <w:ind w:left="561" w:hanging="56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pacing w:val="3"/>
                <w:sz w:val="18"/>
                <w:szCs w:val="18"/>
                <w:lang w:val="ru-RU"/>
              </w:rPr>
              <w:t xml:space="preserve">  ※ </w:t>
            </w:r>
            <w:r w:rsidR="008914C4" w:rsidRPr="00C66870">
              <w:rPr>
                <w:rFonts w:ascii="Times New Roman" w:eastAsia="Malgun Gothic" w:hAnsi="Times New Roman" w:cs="Times New Roman"/>
                <w:spacing w:val="-7"/>
                <w:sz w:val="18"/>
                <w:szCs w:val="18"/>
                <w:lang w:val="ru-RU"/>
              </w:rPr>
              <w:t xml:space="preserve">Вы имеете право отказать в согласии на сбор и использование указанной выше личной информации. Если вы откажетесь, вы не сможете подать заявление на получение </w:t>
            </w:r>
            <w:r w:rsidR="008914C4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 xml:space="preserve">субсидий для восстановления </w:t>
            </w:r>
            <w:r w:rsidR="002D61C9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>уровня</w:t>
            </w:r>
            <w:r w:rsidR="008914C4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 xml:space="preserve"> жизни</w:t>
            </w:r>
            <w:r w:rsidR="008914C4" w:rsidRPr="00C66870">
              <w:rPr>
                <w:rFonts w:ascii="Times New Roman" w:eastAsia="Malgun Gothic" w:hAnsi="Times New Roman" w:cs="Times New Roman"/>
                <w:spacing w:val="-7"/>
                <w:sz w:val="18"/>
                <w:szCs w:val="18"/>
                <w:lang w:val="ru-RU"/>
              </w:rPr>
              <w:t xml:space="preserve">. Вы согласны?              </w:t>
            </w:r>
            <w:r w:rsidR="000D02FE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Да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C668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□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, </w:t>
            </w:r>
            <w:r w:rsidR="000D02FE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Нет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C668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□</w:t>
            </w:r>
          </w:p>
          <w:p w14:paraId="227BBBBC" w14:textId="77777777" w:rsidR="00F60E9D" w:rsidRPr="00C66870" w:rsidRDefault="00F60E9D" w:rsidP="00FD5846">
            <w:pPr>
              <w:pStyle w:val="21"/>
              <w:wordWrap/>
              <w:spacing w:line="16" w:lineRule="atLeast"/>
              <w:rPr>
                <w:rFonts w:ascii="Times New Roman" w:eastAsia="경기천년바탕 Regular" w:hAnsi="Times New Roman" w:cs="Times New Roman"/>
                <w:sz w:val="18"/>
                <w:szCs w:val="18"/>
                <w:lang w:val="ru-RU"/>
              </w:rPr>
            </w:pPr>
          </w:p>
          <w:p w14:paraId="7FDDEACB" w14:textId="7C909B06" w:rsidR="00F60E9D" w:rsidRPr="00C66870" w:rsidRDefault="00FD5846" w:rsidP="00FD5846">
            <w:pPr>
              <w:pStyle w:val="21"/>
              <w:wordWrap/>
              <w:spacing w:before="40" w:line="16" w:lineRule="atLeast"/>
              <w:ind w:left="218" w:right="100" w:hanging="11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C66870">
              <w:rPr>
                <w:rFonts w:ascii="Cambria Math" w:hAnsi="Cambria Math" w:cs="Cambria Math"/>
                <w:b/>
                <w:sz w:val="18"/>
                <w:szCs w:val="18"/>
                <w:lang w:val="ru-RU"/>
              </w:rPr>
              <w:t>◆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C90575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П</w:t>
            </w:r>
            <w:r w:rsidR="000D02FE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редоставлени</w:t>
            </w:r>
            <w:r w:rsidR="00C90575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е</w:t>
            </w:r>
            <w:r w:rsidR="000D02FE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 личной информации третьим лицам.</w:t>
            </w:r>
          </w:p>
          <w:tbl>
            <w:tblPr>
              <w:tblOverlap w:val="never"/>
              <w:tblW w:w="1019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4488"/>
              <w:gridCol w:w="2677"/>
              <w:gridCol w:w="1432"/>
            </w:tblGrid>
            <w:tr w:rsidR="00F60E9D" w:rsidRPr="00C66870" w14:paraId="25CDF336" w14:textId="77777777">
              <w:trPr>
                <w:trHeight w:val="25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F85633B" w14:textId="7DABD69E" w:rsidR="00F60E9D" w:rsidRPr="00C66870" w:rsidRDefault="000D02F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>Получатель</w:t>
                  </w:r>
                  <w:proofErr w:type="spellEnd"/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B3CC772" w14:textId="3C490358" w:rsidR="00F60E9D" w:rsidRPr="00C66870" w:rsidRDefault="000D02F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>Получаемые</w:t>
                  </w:r>
                  <w:proofErr w:type="spellEnd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данные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5BC2161" w14:textId="641A8829" w:rsidR="00F60E9D" w:rsidRPr="00C66870" w:rsidRDefault="000D02F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>Цель</w:t>
                  </w:r>
                  <w:proofErr w:type="spellEnd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получения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3D594C39" w14:textId="706AAFCE" w:rsidR="00F60E9D" w:rsidRPr="00C66870" w:rsidRDefault="000D02F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>Срок</w:t>
                  </w:r>
                  <w:proofErr w:type="spellEnd"/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хранения</w:t>
                  </w:r>
                </w:p>
              </w:tc>
            </w:tr>
            <w:tr w:rsidR="00F60E9D" w:rsidRPr="00AA2BFE" w14:paraId="3986C145" w14:textId="77777777">
              <w:trPr>
                <w:trHeight w:val="476"/>
              </w:trPr>
              <w:tc>
                <w:tcPr>
                  <w:tcW w:w="16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8F8238D" w14:textId="7A65467D" w:rsidR="00F60E9D" w:rsidRPr="00C66870" w:rsidRDefault="000D02F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pacing w:val="-16"/>
                      <w:sz w:val="18"/>
                      <w:szCs w:val="18"/>
                      <w:lang w:val="ru-RU"/>
                    </w:rPr>
                    <w:t>Город-метрополия Кванджу, Автономный округ, Банк Кванджу.</w:t>
                  </w:r>
                </w:p>
              </w:tc>
              <w:tc>
                <w:tcPr>
                  <w:tcW w:w="44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78B643" w14:textId="7906A29D" w:rsidR="00F60E9D" w:rsidRPr="00C66870" w:rsidRDefault="000D02F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pacing w:val="-16"/>
                      <w:sz w:val="18"/>
                      <w:szCs w:val="18"/>
                      <w:lang w:val="ru-RU"/>
                    </w:rPr>
                    <w:t>Имя, дата рождения, пол, отношения с заявителем, номер мобильного телефона, адрес, номер карты в местной валюте, сумма платежа и сведения об использовании</w:t>
                  </w:r>
                </w:p>
              </w:tc>
              <w:tc>
                <w:tcPr>
                  <w:tcW w:w="267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F4DA3E" w14:textId="4BAB3582" w:rsidR="00F60E9D" w:rsidRPr="00C66870" w:rsidRDefault="000D02FE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lang w:val="ru-RU"/>
                    </w:rPr>
                    <w:t>Выплата и подтверждение субсидий для восстановления нормальной жизни</w:t>
                  </w:r>
                </w:p>
              </w:tc>
              <w:tc>
                <w:tcPr>
                  <w:tcW w:w="14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B655550" w14:textId="52BC6A3C" w:rsidR="00F60E9D" w:rsidRPr="00C66870" w:rsidRDefault="00FD5846" w:rsidP="00FD5846">
                  <w:pPr>
                    <w:pStyle w:val="21"/>
                    <w:wordWrap/>
                    <w:spacing w:line="16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u w:val="single"/>
                      <w:lang w:val="ru-RU"/>
                    </w:rPr>
                    <w:t>5</w:t>
                  </w:r>
                  <w:r w:rsidR="0027436E" w:rsidRPr="00C66870">
                    <w:rPr>
                      <w:rFonts w:ascii="Times New Roman" w:eastAsia="문체부 돋음체" w:hAnsi="Times New Roman" w:cs="Times New Roman"/>
                      <w:sz w:val="18"/>
                      <w:szCs w:val="18"/>
                      <w:u w:val="single"/>
                      <w:lang w:val="ru-RU"/>
                    </w:rPr>
                    <w:t xml:space="preserve"> лет</w:t>
                  </w:r>
                </w:p>
              </w:tc>
            </w:tr>
          </w:tbl>
          <w:p w14:paraId="01B13A6E" w14:textId="77777777" w:rsidR="00F60E9D" w:rsidRPr="00C66870" w:rsidRDefault="00F60E9D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9237476" w14:textId="7FF30A0F" w:rsidR="00F60E9D" w:rsidRPr="00C66870" w:rsidRDefault="00FD5846" w:rsidP="00FD5846">
            <w:pPr>
              <w:pStyle w:val="21"/>
              <w:wordWrap/>
              <w:spacing w:line="16" w:lineRule="atLeast"/>
              <w:ind w:left="359" w:hanging="35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※</w:t>
            </w:r>
            <w:r w:rsidRPr="00C66870">
              <w:rPr>
                <w:rFonts w:ascii="Times New Roman" w:eastAsia="Malgun Gothic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="000D02FE" w:rsidRPr="00C66870">
              <w:rPr>
                <w:rFonts w:ascii="Times New Roman" w:eastAsia="Malgun Gothic" w:hAnsi="Times New Roman" w:cs="Times New Roman"/>
                <w:spacing w:val="-7"/>
                <w:sz w:val="18"/>
                <w:szCs w:val="18"/>
                <w:lang w:val="ru-RU"/>
              </w:rPr>
              <w:t xml:space="preserve">Вы имеете право отказать в согласии на сбор и использование указанной выше личной информации. Если вы откажетесь, вы не сможете подать заявление на получение субсидий для восстановления </w:t>
            </w:r>
            <w:r w:rsidR="002D61C9" w:rsidRPr="00C66870">
              <w:rPr>
                <w:rFonts w:ascii="Times New Roman" w:eastAsia="Malgun Gothic" w:hAnsi="Times New Roman" w:cs="Times New Roman"/>
                <w:spacing w:val="-7"/>
                <w:sz w:val="18"/>
                <w:szCs w:val="18"/>
                <w:lang w:val="ru-RU"/>
              </w:rPr>
              <w:t>уровня</w:t>
            </w:r>
            <w:r w:rsidR="000D02FE" w:rsidRPr="00C66870">
              <w:rPr>
                <w:rFonts w:ascii="Times New Roman" w:eastAsia="Malgun Gothic" w:hAnsi="Times New Roman" w:cs="Times New Roman"/>
                <w:spacing w:val="-7"/>
                <w:sz w:val="18"/>
                <w:szCs w:val="18"/>
                <w:lang w:val="ru-RU"/>
              </w:rPr>
              <w:t xml:space="preserve"> жизни. Вы согласны?                     </w:t>
            </w:r>
            <w:r w:rsidR="000D02FE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Да </w:t>
            </w:r>
            <w:r w:rsidR="000D02FE" w:rsidRPr="00C668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□</w:t>
            </w:r>
            <w:r w:rsidR="000D02FE"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 xml:space="preserve">, Нет </w:t>
            </w:r>
            <w:r w:rsidR="000D02FE" w:rsidRPr="00C668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□</w:t>
            </w:r>
          </w:p>
        </w:tc>
      </w:tr>
      <w:tr w:rsidR="00F60E9D" w:rsidRPr="00AA2BFE" w14:paraId="28329C5C" w14:textId="77777777">
        <w:trPr>
          <w:trHeight w:val="296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184A174" w14:textId="6F1857A5" w:rsidR="00F60E9D" w:rsidRPr="00C66870" w:rsidRDefault="000D02FE" w:rsidP="00FD5846">
            <w:pPr>
              <w:pStyle w:val="21"/>
              <w:wordWrap/>
              <w:spacing w:line="16" w:lineRule="atLeast"/>
              <w:ind w:left="549" w:hanging="54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Меры предосторожности и инструкция по применению</w:t>
            </w:r>
          </w:p>
        </w:tc>
      </w:tr>
      <w:tr w:rsidR="002D61C9" w:rsidRPr="00AA2BFE" w14:paraId="356C16B7" w14:textId="77777777" w:rsidTr="00213B2C">
        <w:trPr>
          <w:trHeight w:val="296"/>
        </w:trPr>
        <w:tc>
          <w:tcPr>
            <w:tcW w:w="10645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dotted" w:sz="2" w:space="0" w:color="000000" w:themeColor="text1"/>
              <w:right w:val="single" w:sz="8" w:space="0" w:color="000000" w:themeColor="text1"/>
            </w:tcBorders>
            <w:vAlign w:val="center"/>
          </w:tcPr>
          <w:p w14:paraId="38A53842" w14:textId="5B7205BE" w:rsidR="002D61C9" w:rsidRPr="00C66870" w:rsidRDefault="002D61C9" w:rsidP="002D61C9">
            <w:pPr>
              <w:pStyle w:val="21"/>
              <w:wordWrap/>
              <w:spacing w:line="16" w:lineRule="atLeast"/>
              <w:ind w:left="353" w:hanging="3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Malgun Gothic" w:hAnsi="Times New Roman" w:cs="Times New Roman"/>
                <w:color w:val="auto"/>
                <w:sz w:val="18"/>
                <w:szCs w:val="18"/>
                <w:lang w:val="ru-RU"/>
              </w:rPr>
              <w:t xml:space="preserve"> 1. Территория, в которой используется </w:t>
            </w:r>
            <w:r w:rsidRPr="00C66870">
              <w:rPr>
                <w:rFonts w:ascii="Times New Roman" w:eastAsia="문체부 돋음체" w:hAnsi="Times New Roman" w:cs="Times New Roman"/>
                <w:color w:val="auto"/>
                <w:sz w:val="18"/>
                <w:szCs w:val="18"/>
                <w:lang w:val="ru-RU"/>
              </w:rPr>
              <w:t>субсидия для восстановления уровня жизни</w:t>
            </w:r>
            <w:r w:rsidRPr="00C66870">
              <w:rPr>
                <w:rFonts w:ascii="Times New Roman" w:eastAsia="Malgun Gothic" w:hAnsi="Times New Roman" w:cs="Times New Roman"/>
                <w:color w:val="auto"/>
                <w:sz w:val="18"/>
                <w:szCs w:val="18"/>
                <w:lang w:val="ru-RU"/>
              </w:rPr>
              <w:t>, ограничена городом-метрополией Кванджу, и если лицо, не имеющее право на получение выплаты, подаст заявление и получит ее, она будет взыскана.</w:t>
            </w:r>
          </w:p>
        </w:tc>
      </w:tr>
      <w:tr w:rsidR="002D61C9" w:rsidRPr="00AA2BFE" w14:paraId="1B08F1A9" w14:textId="77777777" w:rsidTr="00213B2C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 w:themeColor="text1"/>
              <w:left w:val="single" w:sz="8" w:space="0" w:color="000000" w:themeColor="text1"/>
              <w:bottom w:val="dotted" w:sz="2" w:space="0" w:color="000000" w:themeColor="text1"/>
              <w:right w:val="single" w:sz="8" w:space="0" w:color="000000" w:themeColor="text1"/>
            </w:tcBorders>
            <w:vAlign w:val="center"/>
          </w:tcPr>
          <w:p w14:paraId="0EB0430D" w14:textId="53E9608C" w:rsidR="002D61C9" w:rsidRPr="00C66870" w:rsidRDefault="002D61C9" w:rsidP="002D61C9">
            <w:pPr>
              <w:pStyle w:val="21"/>
              <w:wordWrap/>
              <w:spacing w:line="16" w:lineRule="atLeast"/>
              <w:ind w:left="353" w:hanging="3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Malgun Gothic" w:hAnsi="Times New Roman" w:cs="Times New Roman"/>
                <w:color w:val="auto"/>
                <w:sz w:val="18"/>
                <w:szCs w:val="18"/>
                <w:lang w:val="ru-RU"/>
              </w:rPr>
              <w:t xml:space="preserve"> 2. Если вы ложно подготовите доверенность и подаете заявление на нее (кража имени другого человека, если доверенное лицо не давало согласия), вы будете приговорены к тюремному заключению на срок до пяти лет или штрафу до 10 миллионов вон за подделку документов или изменение личных данных в соответствии со статьей 231 Уголовного кодекса Республики Корея.</w:t>
            </w:r>
          </w:p>
        </w:tc>
      </w:tr>
      <w:tr w:rsidR="002D61C9" w:rsidRPr="00AA2BFE" w14:paraId="44834DC1" w14:textId="77777777" w:rsidTr="00213B2C">
        <w:trPr>
          <w:trHeight w:val="296"/>
        </w:trPr>
        <w:tc>
          <w:tcPr>
            <w:tcW w:w="10645" w:type="dxa"/>
            <w:gridSpan w:val="13"/>
            <w:tcBorders>
              <w:top w:val="dotted" w:sz="2" w:space="0" w:color="000000" w:themeColor="text1"/>
              <w:left w:val="single" w:sz="8" w:space="0" w:color="000000" w:themeColor="text1"/>
              <w:bottom w:val="dotted" w:sz="2" w:space="0" w:color="000000" w:themeColor="text1"/>
              <w:right w:val="single" w:sz="8" w:space="0" w:color="000000" w:themeColor="text1"/>
            </w:tcBorders>
            <w:vAlign w:val="center"/>
          </w:tcPr>
          <w:p w14:paraId="412BB31E" w14:textId="4A81A323" w:rsidR="002D61C9" w:rsidRPr="00C66870" w:rsidRDefault="002D61C9" w:rsidP="002D61C9">
            <w:pPr>
              <w:pStyle w:val="21"/>
              <w:wordWrap/>
              <w:spacing w:line="16" w:lineRule="atLeast"/>
              <w:ind w:left="353" w:hanging="3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Malgun Gothic" w:hAnsi="Times New Roman" w:cs="Times New Roman"/>
                <w:color w:val="auto"/>
                <w:sz w:val="18"/>
                <w:szCs w:val="18"/>
                <w:lang w:val="ru-RU"/>
              </w:rPr>
              <w:t xml:space="preserve"> 3. Если </w:t>
            </w:r>
            <w:r w:rsidRPr="00C66870">
              <w:rPr>
                <w:rFonts w:ascii="Times New Roman" w:eastAsia="문체부 돋음체" w:hAnsi="Times New Roman" w:cs="Times New Roman"/>
                <w:color w:val="auto"/>
                <w:sz w:val="18"/>
                <w:szCs w:val="18"/>
                <w:lang w:val="ru-RU"/>
              </w:rPr>
              <w:t>субсидия для восстановления уровня жизни</w:t>
            </w:r>
            <w:r w:rsidRPr="00C66870">
              <w:rPr>
                <w:rFonts w:ascii="Times New Roman" w:eastAsia="Malgun Gothic" w:hAnsi="Times New Roman" w:cs="Times New Roman"/>
                <w:color w:val="auto"/>
                <w:sz w:val="18"/>
                <w:szCs w:val="18"/>
                <w:lang w:val="ru-RU"/>
              </w:rPr>
              <w:t xml:space="preserve"> города-метрополии Кванджу будет обменена на наличные деньги или подарочные сертификаты в дочерних организациях или заведениях, использование карты будет приостановлено, а платеж будет аннулирован.</w:t>
            </w:r>
          </w:p>
        </w:tc>
      </w:tr>
      <w:tr w:rsidR="00F60E9D" w:rsidRPr="00AA2BFE" w14:paraId="5BA8FB82" w14:textId="77777777">
        <w:trPr>
          <w:trHeight w:val="330"/>
        </w:trPr>
        <w:tc>
          <w:tcPr>
            <w:tcW w:w="10645" w:type="dxa"/>
            <w:gridSpan w:val="13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4AC65E" w14:textId="146B8F4F" w:rsidR="00F60E9D" w:rsidRPr="00C66870" w:rsidRDefault="00FD5846" w:rsidP="00FD5846">
            <w:pPr>
              <w:pStyle w:val="21"/>
              <w:wordWrap/>
              <w:spacing w:line="16" w:lineRule="atLeast"/>
              <w:ind w:left="353" w:hanging="353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Malgun Gothic" w:hAnsi="Times New Roman" w:cs="Times New Roman"/>
                <w:sz w:val="18"/>
                <w:szCs w:val="18"/>
                <w:lang w:val="ru-RU"/>
              </w:rPr>
              <w:t xml:space="preserve"> 4. </w:t>
            </w:r>
            <w:r w:rsidR="00243C8E" w:rsidRPr="00C66870">
              <w:rPr>
                <w:rFonts w:ascii="Times New Roman" w:eastAsia="Malgun Gothic" w:hAnsi="Times New Roman" w:cs="Times New Roman"/>
                <w:sz w:val="18"/>
                <w:szCs w:val="18"/>
                <w:lang w:val="ru-RU"/>
              </w:rPr>
              <w:t>Срок действия</w:t>
            </w:r>
            <w:r w:rsidR="0027436E" w:rsidRPr="00C66870">
              <w:rPr>
                <w:rFonts w:ascii="Times New Roman" w:eastAsia="Malgun Gothic" w:hAnsi="Times New Roman" w:cs="Times New Roman"/>
                <w:sz w:val="18"/>
                <w:szCs w:val="18"/>
                <w:lang w:val="ru-RU"/>
              </w:rPr>
              <w:t xml:space="preserve"> карты</w:t>
            </w:r>
            <w:r w:rsidR="00243C8E" w:rsidRPr="00C66870">
              <w:rPr>
                <w:rFonts w:ascii="Times New Roman" w:eastAsia="Malgun Gothic" w:hAnsi="Times New Roman" w:cs="Times New Roman"/>
                <w:sz w:val="18"/>
                <w:szCs w:val="18"/>
                <w:lang w:val="ru-RU"/>
              </w:rPr>
              <w:t xml:space="preserve"> - </w:t>
            </w:r>
            <w:r w:rsidR="00243C8E" w:rsidRPr="00C66870">
              <w:rPr>
                <w:rFonts w:ascii="Times New Roman" w:eastAsia="Malgun Gothic" w:hAnsi="Times New Roman" w:cs="Times New Roman"/>
                <w:b/>
                <w:bCs/>
                <w:sz w:val="18"/>
                <w:szCs w:val="18"/>
                <w:lang w:val="ru-RU"/>
              </w:rPr>
              <w:t>до 31 мая 2022 года. Неиспользованный остаток по истечению срока действия автоматически аннулируется и не может быть использова</w:t>
            </w:r>
            <w:r w:rsidR="0027436E" w:rsidRPr="00C66870">
              <w:rPr>
                <w:rFonts w:ascii="Times New Roman" w:eastAsia="Malgun Gothic" w:hAnsi="Times New Roman" w:cs="Times New Roman"/>
                <w:b/>
                <w:bCs/>
                <w:sz w:val="18"/>
                <w:szCs w:val="18"/>
                <w:lang w:val="ru-RU"/>
              </w:rPr>
              <w:t>н.</w:t>
            </w:r>
          </w:p>
        </w:tc>
      </w:tr>
      <w:tr w:rsidR="00F60E9D" w:rsidRPr="00C66870" w14:paraId="288A31E2" w14:textId="77777777">
        <w:trPr>
          <w:trHeight w:val="1012"/>
        </w:trPr>
        <w:tc>
          <w:tcPr>
            <w:tcW w:w="10645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C591B3" w14:textId="77777777" w:rsidR="00F60E9D" w:rsidRPr="00C66870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 </w:t>
            </w:r>
          </w:p>
          <w:p w14:paraId="63281352" w14:textId="5FBCC06D" w:rsidR="00F60E9D" w:rsidRPr="00C66870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 </w:t>
            </w:r>
            <w:r w:rsidR="00243C8E" w:rsidRPr="00C66870">
              <w:rPr>
                <w:rFonts w:ascii="Times New Roman" w:eastAsia="Malgun Gothic" w:hAnsi="Times New Roman" w:cs="Times New Roman"/>
                <w:spacing w:val="-6"/>
                <w:sz w:val="18"/>
                <w:szCs w:val="18"/>
                <w:lang w:val="ru-RU"/>
              </w:rPr>
              <w:t>Я подтверждаю, что меня проинформировали об использовании, мерах предосторожности и соблюдении правил использования личной информации, и подаю заяв</w:t>
            </w:r>
            <w:r w:rsidR="0027436E" w:rsidRPr="00C66870">
              <w:rPr>
                <w:rFonts w:ascii="Times New Roman" w:eastAsia="Malgun Gothic" w:hAnsi="Times New Roman" w:cs="Times New Roman"/>
                <w:spacing w:val="-6"/>
                <w:sz w:val="18"/>
                <w:szCs w:val="18"/>
                <w:lang w:val="ru-RU"/>
              </w:rPr>
              <w:t xml:space="preserve">ление </w:t>
            </w:r>
            <w:r w:rsidR="00243C8E" w:rsidRPr="00C66870">
              <w:rPr>
                <w:rFonts w:ascii="Times New Roman" w:eastAsia="Malgun Gothic" w:hAnsi="Times New Roman" w:cs="Times New Roman"/>
                <w:spacing w:val="-6"/>
                <w:sz w:val="18"/>
                <w:szCs w:val="18"/>
                <w:lang w:val="ru-RU"/>
              </w:rPr>
              <w:t xml:space="preserve">на получение </w:t>
            </w:r>
            <w:r w:rsidR="00243C8E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>субсиди</w:t>
            </w:r>
            <w:r w:rsidR="0027436E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>й</w:t>
            </w:r>
            <w:r w:rsidR="00243C8E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 xml:space="preserve"> для восстановления </w:t>
            </w:r>
            <w:r w:rsidR="002D61C9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>уровня</w:t>
            </w:r>
            <w:r w:rsidR="00243C8E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 xml:space="preserve"> жизни (предоплаченной карт</w:t>
            </w:r>
            <w:r w:rsidR="0027436E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>ой</w:t>
            </w:r>
            <w:r w:rsidR="00243C8E" w:rsidRPr="00C66870">
              <w:rPr>
                <w:rFonts w:ascii="Times New Roman" w:eastAsia="문체부 돋음체" w:hAnsi="Times New Roman" w:cs="Times New Roman"/>
                <w:sz w:val="18"/>
                <w:szCs w:val="18"/>
                <w:lang w:val="ru-RU"/>
              </w:rPr>
              <w:t>)</w:t>
            </w:r>
            <w:r w:rsidR="00243C8E" w:rsidRPr="00C66870">
              <w:rPr>
                <w:rFonts w:ascii="Times New Roman" w:eastAsia="Malgun Gothic" w:hAnsi="Times New Roman" w:cs="Times New Roman"/>
                <w:spacing w:val="-6"/>
                <w:sz w:val="18"/>
                <w:szCs w:val="18"/>
                <w:lang w:val="ru-RU"/>
              </w:rPr>
              <w:t>, как указано выше.</w:t>
            </w:r>
          </w:p>
          <w:p w14:paraId="137A1CD7" w14:textId="5A14353E" w:rsidR="00F60E9D" w:rsidRPr="00C66870" w:rsidRDefault="00FD5846" w:rsidP="0097443C">
            <w:pPr>
              <w:pStyle w:val="21"/>
              <w:wordWrap/>
              <w:spacing w:line="16" w:lineRule="atLeast"/>
              <w:jc w:val="center"/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  2022</w:t>
            </w:r>
            <w:r w:rsidR="0097443C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243C8E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год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243C8E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месяц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243C8E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день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     </w:t>
            </w:r>
          </w:p>
          <w:p w14:paraId="4EB114BC" w14:textId="4D272F92" w:rsidR="00F60E9D" w:rsidRPr="00C66870" w:rsidRDefault="00243C8E" w:rsidP="00FD5846">
            <w:pPr>
              <w:pStyle w:val="21"/>
              <w:wordWrap/>
              <w:spacing w:line="16" w:lineRule="atLeast"/>
              <w:ind w:right="220"/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Заявитель </w:t>
            </w:r>
            <w:r w:rsidR="00FD5846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(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Доверенное лицо</w:t>
            </w:r>
            <w:r w:rsidR="00FD5846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) 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Имя</w:t>
            </w:r>
            <w:r w:rsidR="00FD5846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 xml:space="preserve">          (</w:t>
            </w:r>
            <w:r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Подпись</w:t>
            </w:r>
            <w:r w:rsidR="00FD5846" w:rsidRPr="00C66870">
              <w:rPr>
                <w:rFonts w:ascii="Times New Roman" w:eastAsia="나눔고딕 ExtraBold" w:hAnsi="Times New Roman" w:cs="Times New Roman"/>
                <w:sz w:val="18"/>
                <w:szCs w:val="18"/>
                <w:lang w:val="ru-RU"/>
              </w:rPr>
              <w:t>)</w:t>
            </w:r>
          </w:p>
          <w:p w14:paraId="7A7545B6" w14:textId="77777777" w:rsidR="00F60E9D" w:rsidRPr="00C66870" w:rsidRDefault="00FD5846" w:rsidP="00FD5846">
            <w:pPr>
              <w:pStyle w:val="21"/>
              <w:wordWrap/>
              <w:spacing w:line="16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</w:t>
            </w:r>
          </w:p>
          <w:p w14:paraId="00005A05" w14:textId="17412685" w:rsidR="00F60E9D" w:rsidRPr="00C66870" w:rsidRDefault="00FD5846" w:rsidP="00FD5846">
            <w:pPr>
              <w:pStyle w:val="21"/>
              <w:wordWrap/>
              <w:spacing w:line="16" w:lineRule="atLeas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97443C" w:rsidRPr="00C6687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Главе района </w:t>
            </w:r>
            <w:r w:rsidRPr="00C66870"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  <w:t>○○○○</w:t>
            </w:r>
          </w:p>
        </w:tc>
      </w:tr>
      <w:tr w:rsidR="00F60E9D" w:rsidRPr="00C66870" w14:paraId="7AF91855" w14:textId="77777777">
        <w:trPr>
          <w:trHeight w:val="124"/>
        </w:trPr>
        <w:tc>
          <w:tcPr>
            <w:tcW w:w="10645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FF0000"/>
              <w:right w:val="none" w:sz="9" w:space="0" w:color="000000"/>
            </w:tcBorders>
            <w:vAlign w:val="center"/>
          </w:tcPr>
          <w:p w14:paraId="58A86A31" w14:textId="77777777" w:rsidR="00F60E9D" w:rsidRPr="00C66870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hAnsi="Times New Roman" w:cs="Times New Roman"/>
                <w:spacing w:val="-1"/>
                <w:w w:val="90"/>
                <w:sz w:val="18"/>
                <w:szCs w:val="18"/>
                <w:lang w:val="ru-RU"/>
              </w:rPr>
              <w:t xml:space="preserve">  </w:t>
            </w:r>
          </w:p>
          <w:p w14:paraId="4FFEBF2E" w14:textId="77777777" w:rsidR="00F60E9D" w:rsidRPr="00C66870" w:rsidRDefault="00F60E9D" w:rsidP="00FD5846">
            <w:pPr>
              <w:pStyle w:val="21"/>
              <w:wordWrap/>
              <w:spacing w:line="16" w:lineRule="atLeast"/>
              <w:rPr>
                <w:rFonts w:ascii="Times New Roman" w:eastAsia="나눔고딕 ExtraBold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F60E9D" w:rsidRPr="00C66870" w14:paraId="1E931D1B" w14:textId="77777777">
        <w:trPr>
          <w:trHeight w:val="616"/>
        </w:trPr>
        <w:tc>
          <w:tcPr>
            <w:tcW w:w="10645" w:type="dxa"/>
            <w:gridSpan w:val="13"/>
            <w:tcBorders>
              <w:top w:val="single" w:sz="9" w:space="0" w:color="FF0000"/>
              <w:left w:val="single" w:sz="9" w:space="0" w:color="FF0000"/>
              <w:bottom w:val="single" w:sz="2" w:space="0" w:color="000000"/>
              <w:right w:val="single" w:sz="9" w:space="0" w:color="FF0000"/>
            </w:tcBorders>
            <w:vAlign w:val="center"/>
          </w:tcPr>
          <w:p w14:paraId="41275FCD" w14:textId="1DB543E0" w:rsidR="00F60E9D" w:rsidRPr="00C66870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</w:rPr>
            </w:pP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</w:rPr>
              <w:lastRenderedPageBreak/>
              <w:t>(</w:t>
            </w:r>
            <w:proofErr w:type="spellStart"/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</w:rPr>
              <w:t>Номер</w:t>
            </w:r>
            <w:proofErr w:type="spellEnd"/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</w:rPr>
              <w:t xml:space="preserve"> 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карты</w:t>
            </w: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</w:rPr>
              <w:t>)</w:t>
            </w:r>
          </w:p>
        </w:tc>
      </w:tr>
      <w:tr w:rsidR="00F60E9D" w:rsidRPr="00AA2BFE" w14:paraId="47536363" w14:textId="77777777" w:rsidTr="00FD5846">
        <w:trPr>
          <w:trHeight w:val="616"/>
        </w:trPr>
        <w:tc>
          <w:tcPr>
            <w:tcW w:w="4726" w:type="dxa"/>
            <w:gridSpan w:val="8"/>
            <w:tcBorders>
              <w:top w:val="single" w:sz="2" w:space="0" w:color="000000"/>
              <w:left w:val="single" w:sz="9" w:space="0" w:color="FF0000"/>
              <w:bottom w:val="single" w:sz="9" w:space="0" w:color="FF0000"/>
              <w:right w:val="single" w:sz="2" w:space="0" w:color="000000"/>
            </w:tcBorders>
            <w:vAlign w:val="center"/>
          </w:tcPr>
          <w:p w14:paraId="0CD0624A" w14:textId="5C6040AC" w:rsidR="00F60E9D" w:rsidRPr="00C66870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(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Выдано государственным служащим</w:t>
            </w: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)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Должность</w:t>
            </w: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            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Имя</w:t>
            </w: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              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2" w:space="0" w:color="000000"/>
            </w:tcBorders>
            <w:vAlign w:val="center"/>
          </w:tcPr>
          <w:p w14:paraId="31575D51" w14:textId="464436C9" w:rsidR="00F60E9D" w:rsidRPr="00C66870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</w:rPr>
              <w:t>Подтверждение</w:t>
            </w:r>
            <w:proofErr w:type="spellEnd"/>
          </w:p>
        </w:tc>
        <w:tc>
          <w:tcPr>
            <w:tcW w:w="4947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FF0000"/>
              <w:right w:val="single" w:sz="9" w:space="0" w:color="FF0000"/>
            </w:tcBorders>
            <w:vAlign w:val="center"/>
          </w:tcPr>
          <w:p w14:paraId="7FA3BB3F" w14:textId="43196BD5" w:rsidR="00F60E9D" w:rsidRPr="00C66870" w:rsidRDefault="00FD5846" w:rsidP="00FD5846">
            <w:pPr>
              <w:pStyle w:val="a"/>
              <w:wordWrap/>
              <w:spacing w:line="16" w:lineRule="atLeast"/>
              <w:ind w:left="90" w:hanging="9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(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Количество карт</w:t>
            </w: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)      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штук</w:t>
            </w: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     (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Имя</w:t>
            </w:r>
            <w:r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 xml:space="preserve">)               </w:t>
            </w:r>
            <w:r w:rsidR="0097443C" w:rsidRPr="00C66870">
              <w:rPr>
                <w:rFonts w:ascii="Times New Roman" w:eastAsia="나눔고딕 ExtraBold" w:hAnsi="Times New Roman" w:cs="Times New Roman"/>
                <w:spacing w:val="-8"/>
                <w:w w:val="90"/>
                <w:sz w:val="18"/>
                <w:szCs w:val="18"/>
                <w:lang w:val="ru-RU"/>
              </w:rPr>
              <w:t>Подпись</w:t>
            </w:r>
          </w:p>
        </w:tc>
      </w:tr>
    </w:tbl>
    <w:p w14:paraId="65189E69" w14:textId="77777777" w:rsidR="00F60E9D" w:rsidRPr="00C66870" w:rsidRDefault="00F60E9D" w:rsidP="00FD5846">
      <w:pPr>
        <w:pStyle w:val="a"/>
        <w:wordWrap/>
        <w:spacing w:line="16" w:lineRule="atLeas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F60E9D" w:rsidRPr="00C66870" w:rsidSect="00FD5846">
      <w:endnotePr>
        <w:numFmt w:val="decimal"/>
      </w:endnotePr>
      <w:pgSz w:w="11906" w:h="16838"/>
      <w:pgMar w:top="720" w:right="720" w:bottom="720" w:left="720" w:header="567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993D" w14:textId="77777777" w:rsidR="00C03103" w:rsidRDefault="00C03103" w:rsidP="00AA2BFE">
      <w:pPr>
        <w:spacing w:after="0" w:line="240" w:lineRule="auto"/>
      </w:pPr>
      <w:r>
        <w:separator/>
      </w:r>
    </w:p>
  </w:endnote>
  <w:endnote w:type="continuationSeparator" w:id="0">
    <w:p w14:paraId="46ADD10B" w14:textId="77777777" w:rsidR="00C03103" w:rsidRDefault="00C03103" w:rsidP="00AA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돋움">
    <w:charset w:val="81"/>
    <w:family w:val="modern"/>
    <w:pitch w:val="variable"/>
    <w:sig w:usb0="F7002EFF" w:usb1="19DFFFFF" w:usb2="001BFDD7" w:usb3="00000000" w:csb0="001F007F" w:csb1="00000000"/>
  </w:font>
  <w:font w:name="HYHeadLine-Mediu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M">
    <w:altName w:val="Batang"/>
    <w:panose1 w:val="00000000000000000000"/>
    <w:charset w:val="81"/>
    <w:family w:val="roman"/>
    <w:notTrueType/>
    <w:pitch w:val="default"/>
  </w:font>
  <w:font w:name="나눔바른고딕">
    <w:altName w:val="Batang"/>
    <w:panose1 w:val="00000000000000000000"/>
    <w:charset w:val="81"/>
    <w:family w:val="roman"/>
    <w:notTrueType/>
    <w:pitch w:val="default"/>
  </w:font>
  <w:font w:name="경기천년제목 Light">
    <w:altName w:val="Batang"/>
    <w:panose1 w:val="00000000000000000000"/>
    <w:charset w:val="81"/>
    <w:family w:val="roman"/>
    <w:notTrueType/>
    <w:pitch w:val="default"/>
  </w:font>
  <w:font w:name="나눔고딕 ExtraBold">
    <w:altName w:val="Malgun Gothic"/>
    <w:charset w:val="81"/>
    <w:family w:val="modern"/>
    <w:pitch w:val="variable"/>
    <w:sig w:usb0="900002A7" w:usb1="2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문체부 돋음체">
    <w:altName w:val="Batang"/>
    <w:panose1 w:val="00000000000000000000"/>
    <w:charset w:val="81"/>
    <w:family w:val="roman"/>
    <w:notTrueType/>
    <w:pitch w:val="default"/>
  </w:font>
  <w:font w:name="경기천년바탕 Regular">
    <w:altName w:val="Batang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831C" w14:textId="77777777" w:rsidR="00C03103" w:rsidRDefault="00C03103" w:rsidP="00AA2BFE">
      <w:pPr>
        <w:spacing w:after="0" w:line="240" w:lineRule="auto"/>
      </w:pPr>
      <w:r>
        <w:separator/>
      </w:r>
    </w:p>
  </w:footnote>
  <w:footnote w:type="continuationSeparator" w:id="0">
    <w:p w14:paraId="136AD4CC" w14:textId="77777777" w:rsidR="00C03103" w:rsidRDefault="00C03103" w:rsidP="00AA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6C6"/>
    <w:multiLevelType w:val="multilevel"/>
    <w:tmpl w:val="620CC4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AE32EB"/>
    <w:multiLevelType w:val="multilevel"/>
    <w:tmpl w:val="5EF409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FBD078E"/>
    <w:multiLevelType w:val="multilevel"/>
    <w:tmpl w:val="05143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50A57A4"/>
    <w:multiLevelType w:val="multilevel"/>
    <w:tmpl w:val="F88012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71F520E7"/>
    <w:multiLevelType w:val="multilevel"/>
    <w:tmpl w:val="D8AE22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27C5396"/>
    <w:multiLevelType w:val="multilevel"/>
    <w:tmpl w:val="D676FC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C0E08B9"/>
    <w:multiLevelType w:val="multilevel"/>
    <w:tmpl w:val="C73E1A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E9D"/>
    <w:rsid w:val="000D02FE"/>
    <w:rsid w:val="000E1A88"/>
    <w:rsid w:val="00243C8E"/>
    <w:rsid w:val="0027436E"/>
    <w:rsid w:val="002D61C9"/>
    <w:rsid w:val="008914C4"/>
    <w:rsid w:val="0097443C"/>
    <w:rsid w:val="00A80F34"/>
    <w:rsid w:val="00AA2BFE"/>
    <w:rsid w:val="00C03103"/>
    <w:rsid w:val="00C66870"/>
    <w:rsid w:val="00C90575"/>
    <w:rsid w:val="00F60E9D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946DD"/>
  <w15:docId w15:val="{BB651226-ACB1-4E8F-978A-720DA4DA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0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5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1">
    <w:name w:val="바탕글 사본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Header">
    <w:name w:val="header"/>
    <w:basedOn w:val="Normal"/>
    <w:link w:val="HeaderChar"/>
    <w:uiPriority w:val="99"/>
    <w:unhideWhenUsed/>
    <w:rsid w:val="00AA2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FE"/>
  </w:style>
  <w:style w:type="paragraph" w:styleId="Footer">
    <w:name w:val="footer"/>
    <w:basedOn w:val="Normal"/>
    <w:link w:val="FooterChar"/>
    <w:uiPriority w:val="99"/>
    <w:unhideWhenUsed/>
    <w:rsid w:val="00AA2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씀밧 졸라마노바</cp:lastModifiedBy>
  <cp:revision>11</cp:revision>
  <dcterms:created xsi:type="dcterms:W3CDTF">2021-12-19T05:43:00Z</dcterms:created>
  <dcterms:modified xsi:type="dcterms:W3CDTF">2021-12-28T15:11:00Z</dcterms:modified>
  <cp:version>0501.0001.01</cp:version>
</cp:coreProperties>
</file>