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F2118" w14:textId="77777777" w:rsidR="00CA5467" w:rsidRPr="00A85DEE" w:rsidRDefault="00CA5467" w:rsidP="00CA5467">
      <w:pPr>
        <w:wordWrap/>
        <w:bidi/>
        <w:rPr>
          <w:rFonts w:ascii="Times New Roman" w:eastAsiaTheme="minorEastAsia" w:hAnsi="Times New Roman" w:cs="Times New Roman"/>
          <w:b/>
          <w:bCs/>
          <w:sz w:val="24"/>
          <w:szCs w:val="24"/>
        </w:rPr>
        <w:sectPr w:rsidR="00CA5467" w:rsidRPr="00A85DEE">
          <w:footerReference w:type="default" r:id="rId7"/>
          <w:footnotePr>
            <w:numFmt w:val="bullet"/>
            <w:numRestart w:val="eachPage"/>
          </w:footnotePr>
          <w:endnotePr>
            <w:numFmt w:val="decimal"/>
          </w:endnotePr>
          <w:pgSz w:w="11905" w:h="16837"/>
          <w:pgMar w:top="1020" w:right="1133" w:bottom="1020" w:left="1133" w:header="566" w:footer="566" w:gutter="0"/>
          <w:cols w:space="720"/>
        </w:sectPr>
      </w:pPr>
      <w:r w:rsidRPr="00A85DEE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حكومة</w:t>
      </w:r>
      <w:r w:rsidRPr="00A85DEE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A85DEE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مدينة</w:t>
      </w:r>
      <w:r w:rsidRPr="00A85DEE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="000F6E21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سيئ</w:t>
      </w:r>
      <w:r w:rsidRPr="00A85DEE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ول </w:t>
      </w:r>
      <w:r w:rsidRPr="00A85DEE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- </w:t>
      </w:r>
      <w:r w:rsidRPr="00A85DEE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إعلان</w:t>
      </w:r>
      <w:r w:rsidRPr="00A85DEE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A85DEE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رقم</w:t>
      </w:r>
      <w:r w:rsidRPr="00A85DEE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="00441D7C" w:rsidRPr="00A85DEE">
        <w:rPr>
          <w:rFonts w:ascii="Times New Roman" w:eastAsiaTheme="minorEastAsia" w:hAnsi="Times New Roman" w:cs="Times New Roman"/>
          <w:b/>
          <w:bCs/>
          <w:sz w:val="24"/>
          <w:szCs w:val="24"/>
        </w:rPr>
        <w:t>139</w:t>
      </w:r>
      <w:r w:rsidRPr="00A85DEE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-</w:t>
      </w:r>
      <w:r w:rsidR="00441D7C" w:rsidRPr="00A85DEE">
        <w:rPr>
          <w:rFonts w:ascii="Times New Roman" w:eastAsiaTheme="minorEastAsia" w:hAnsi="Times New Roman" w:cs="Times New Roman"/>
          <w:b/>
          <w:bCs/>
          <w:sz w:val="24"/>
          <w:szCs w:val="24"/>
        </w:rPr>
        <w:t>2021</w:t>
      </w:r>
    </w:p>
    <w:p w14:paraId="7C456956" w14:textId="77777777" w:rsidR="00CC3DFC" w:rsidRPr="000161FD" w:rsidRDefault="00CC3DFC" w:rsidP="00D052A8">
      <w:pPr>
        <w:pStyle w:val="a8"/>
        <w:wordWrap/>
        <w:spacing w:line="288" w:lineRule="auto"/>
        <w:rPr>
          <w:rFonts w:ascii="Times New Roman" w:eastAsiaTheme="minorEastAsia" w:hAnsi="Times New Roman" w:cs="Times New Roman"/>
          <w:sz w:val="28"/>
        </w:rPr>
      </w:pPr>
    </w:p>
    <w:p w14:paraId="0DE6FD5C" w14:textId="77777777" w:rsidR="00CA5467" w:rsidRPr="005B732D" w:rsidRDefault="00CA5467" w:rsidP="00CA5467">
      <w:pPr>
        <w:pStyle w:val="a8"/>
        <w:wordWrap/>
        <w:bidi/>
        <w:spacing w:line="304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أمر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إداري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بشأن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فحص كورونا (كوفيد-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</w:rPr>
        <w:t>19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) للعمال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ال</w:t>
      </w:r>
      <w:r w:rsidR="00F351F9"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أجانب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لم</w:t>
      </w:r>
      <w:r w:rsidR="00441D7C"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كافحة</w:t>
      </w:r>
      <w:r w:rsidRPr="005B732D">
        <w:rPr>
          <w:rFonts w:ascii="Times New Roman" w:eastAsiaTheme="minorEastAsia" w:hAnsi="Times New Roman" w:cs="Times New Roman"/>
          <w:b/>
          <w:bCs/>
          <w:sz w:val="32"/>
          <w:szCs w:val="32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b/>
          <w:bCs/>
          <w:sz w:val="32"/>
          <w:szCs w:val="32"/>
          <w:rtl/>
        </w:rPr>
        <w:t>العدوى</w:t>
      </w:r>
    </w:p>
    <w:p w14:paraId="7192624C" w14:textId="77777777" w:rsidR="00CC3DFC" w:rsidRPr="000161FD" w:rsidRDefault="00CC3DFC" w:rsidP="00D052A8">
      <w:pPr>
        <w:pStyle w:val="a8"/>
        <w:wordWrap/>
        <w:spacing w:line="304" w:lineRule="auto"/>
        <w:jc w:val="center"/>
        <w:rPr>
          <w:rFonts w:ascii="Times New Roman" w:eastAsiaTheme="minorEastAsia" w:hAnsi="Times New Roman" w:cs="Times New Roman"/>
          <w:sz w:val="28"/>
        </w:rPr>
      </w:pPr>
    </w:p>
    <w:p w14:paraId="17D20070" w14:textId="77777777" w:rsidR="00CA5467" w:rsidRPr="005B732D" w:rsidRDefault="00CA5467" w:rsidP="00722D39">
      <w:pPr>
        <w:pStyle w:val="a8"/>
        <w:wordWrap/>
        <w:bidi/>
        <w:rPr>
          <w:rFonts w:ascii="Times New Roman" w:eastAsiaTheme="minorEastAsia" w:hAnsi="Times New Roman" w:cs="Times New Roman"/>
          <w:sz w:val="24"/>
          <w:szCs w:val="24"/>
        </w:rPr>
      </w:pP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تصدر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حكومة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الأمر الإداري التالي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لمنع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الانتشار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المحلي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F351F9"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لفيروس كورونا (كوفيد-</w:t>
      </w:r>
      <w:r w:rsidR="00F351F9" w:rsidRPr="005B732D">
        <w:rPr>
          <w:rFonts w:ascii="Times New Roman" w:eastAsiaTheme="minorEastAsia" w:hAnsi="Times New Roman" w:cs="Times New Roman"/>
          <w:sz w:val="24"/>
          <w:szCs w:val="24"/>
        </w:rPr>
        <w:t>19</w:t>
      </w:r>
      <w:r w:rsidR="00F351F9"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سي</w:t>
      </w:r>
      <w:r w:rsidR="00F351F9"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ئ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ول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441D7C"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بموجب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قانون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"مكافحة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الأمراض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المعدية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والوقاية</w:t>
      </w:r>
      <w:r w:rsidRPr="005B732D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منها</w:t>
      </w:r>
      <w:r w:rsidR="00A85DEE" w:rsidRPr="005B732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5B732D"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</w:p>
    <w:p w14:paraId="6E6781DB" w14:textId="77777777" w:rsidR="00CC3DFC" w:rsidRPr="005B732D" w:rsidRDefault="00CC3DFC" w:rsidP="00722D39">
      <w:pPr>
        <w:pStyle w:val="a8"/>
        <w:wordWrap/>
        <w:ind w:left="1728" w:hanging="1728"/>
        <w:rPr>
          <w:rFonts w:ascii="Times New Roman" w:eastAsiaTheme="minorEastAsia" w:hAnsi="Times New Roman" w:cs="Times New Roman"/>
          <w:sz w:val="6"/>
          <w:szCs w:val="6"/>
        </w:rPr>
      </w:pPr>
    </w:p>
    <w:p w14:paraId="13ED9F1B" w14:textId="77777777" w:rsidR="00CC3DFC" w:rsidRPr="00CA5467" w:rsidRDefault="00CA5467" w:rsidP="00722D39">
      <w:pPr>
        <w:pStyle w:val="a8"/>
        <w:wordWrap/>
        <w:ind w:left="1728" w:hanging="1728"/>
        <w:jc w:val="right"/>
        <w:rPr>
          <w:rFonts w:ascii="Times New Roman" w:eastAsiaTheme="minorEastAsia" w:hAnsi="Times New Roman" w:cs="Times New Roman"/>
          <w:sz w:val="21"/>
          <w:szCs w:val="24"/>
        </w:rPr>
      </w:pPr>
      <w:r w:rsidRPr="00CA5467">
        <w:rPr>
          <w:rFonts w:ascii="Times New Roman" w:eastAsiaTheme="minorEastAsia" w:hAnsi="Times New Roman" w:cs="Times New Roman" w:hint="cs"/>
          <w:sz w:val="21"/>
          <w:szCs w:val="24"/>
          <w:rtl/>
        </w:rPr>
        <w:t xml:space="preserve"> </w:t>
      </w:r>
      <w:r w:rsidRPr="00CA5467">
        <w:rPr>
          <w:rFonts w:ascii="Times New Roman" w:eastAsiaTheme="minorEastAsia" w:hAnsi="Times New Roman" w:cs="Times New Roman"/>
          <w:sz w:val="21"/>
          <w:szCs w:val="24"/>
          <w:rtl/>
        </w:rPr>
        <w:t xml:space="preserve">17 </w:t>
      </w:r>
      <w:r w:rsidRPr="00CA5467">
        <w:rPr>
          <w:rFonts w:ascii="Times New Roman" w:eastAsiaTheme="minorEastAsia" w:hAnsi="Times New Roman" w:cs="Times New Roman" w:hint="cs"/>
          <w:sz w:val="21"/>
          <w:szCs w:val="24"/>
          <w:rtl/>
        </w:rPr>
        <w:t>مارس</w:t>
      </w:r>
      <w:r w:rsidRPr="00CA5467">
        <w:rPr>
          <w:rFonts w:ascii="Times New Roman" w:eastAsiaTheme="minorEastAsia" w:hAnsi="Times New Roman" w:cs="Times New Roman"/>
          <w:sz w:val="21"/>
          <w:szCs w:val="24"/>
          <w:rtl/>
        </w:rPr>
        <w:t xml:space="preserve"> 2021</w:t>
      </w:r>
    </w:p>
    <w:p w14:paraId="1DFD7BB1" w14:textId="77777777" w:rsidR="00CC3DFC" w:rsidRPr="000161FD" w:rsidRDefault="00CC3DFC" w:rsidP="00722D39">
      <w:pPr>
        <w:pStyle w:val="a8"/>
        <w:wordWrap/>
        <w:jc w:val="right"/>
        <w:rPr>
          <w:rFonts w:ascii="Times New Roman" w:eastAsiaTheme="minorEastAsia" w:hAnsi="Times New Roman" w:cs="Times New Roman"/>
          <w:b/>
          <w:bCs/>
          <w:sz w:val="8"/>
          <w:szCs w:val="12"/>
        </w:rPr>
      </w:pPr>
    </w:p>
    <w:p w14:paraId="207F0793" w14:textId="77777777" w:rsidR="00CC3DFC" w:rsidRDefault="00CA5467" w:rsidP="00722D39">
      <w:pPr>
        <w:pStyle w:val="a8"/>
        <w:wordWrap/>
        <w:jc w:val="right"/>
        <w:rPr>
          <w:rFonts w:ascii="Times New Roman" w:eastAsiaTheme="minorEastAsia" w:hAnsi="Times New Roman" w:cs="Times New Roman"/>
          <w:b/>
          <w:bCs/>
          <w:sz w:val="4"/>
          <w:szCs w:val="6"/>
          <w:rtl/>
        </w:rPr>
      </w:pPr>
      <w:r w:rsidRPr="00CA5467">
        <w:rPr>
          <w:rFonts w:ascii="Times New Roman" w:eastAsiaTheme="minorEastAsia" w:hAnsi="Times New Roman" w:cs="Times New Roman" w:hint="cs"/>
          <w:b/>
          <w:bCs/>
          <w:sz w:val="21"/>
          <w:szCs w:val="24"/>
          <w:rtl/>
        </w:rPr>
        <w:t>عمدة</w:t>
      </w:r>
      <w:r w:rsidRPr="00CA5467">
        <w:rPr>
          <w:rFonts w:ascii="Times New Roman" w:eastAsiaTheme="minorEastAsia" w:hAnsi="Times New Roman" w:cs="Times New Roman"/>
          <w:b/>
          <w:bCs/>
          <w:sz w:val="21"/>
          <w:szCs w:val="24"/>
          <w:rtl/>
        </w:rPr>
        <w:t xml:space="preserve"> </w:t>
      </w:r>
      <w:r w:rsidRPr="00CA5467">
        <w:rPr>
          <w:rFonts w:ascii="Times New Roman" w:eastAsiaTheme="minorEastAsia" w:hAnsi="Times New Roman" w:cs="Times New Roman" w:hint="cs"/>
          <w:b/>
          <w:bCs/>
          <w:sz w:val="21"/>
          <w:szCs w:val="24"/>
          <w:rtl/>
        </w:rPr>
        <w:t>سيئول</w:t>
      </w:r>
    </w:p>
    <w:p w14:paraId="445256D0" w14:textId="77777777" w:rsidR="00441D7C" w:rsidRPr="005B732D" w:rsidRDefault="00441D7C" w:rsidP="00722D39">
      <w:pPr>
        <w:pStyle w:val="a8"/>
        <w:wordWrap/>
        <w:jc w:val="right"/>
        <w:rPr>
          <w:rFonts w:ascii="Times New Roman" w:eastAsiaTheme="minorEastAsia" w:hAnsi="Times New Roman" w:cs="Times New Roman"/>
          <w:b/>
          <w:bCs/>
          <w:sz w:val="8"/>
          <w:szCs w:val="10"/>
          <w:rtl/>
        </w:rPr>
      </w:pPr>
    </w:p>
    <w:p w14:paraId="25D93D2F" w14:textId="77777777" w:rsidR="00F351F9" w:rsidRPr="00F351F9" w:rsidRDefault="00F351F9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1 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</w:t>
      </w:r>
      <w:proofErr w:type="gramEnd"/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المناطق الم</w:t>
      </w:r>
      <w:r w:rsidR="00441D7C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ُ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ط</w:t>
      </w:r>
      <w:r w:rsidR="00441D7C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َ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ب</w:t>
      </w:r>
      <w:r w:rsidR="00441D7C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َّ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ق عليها ال</w:t>
      </w:r>
      <w:r w:rsidR="00441D7C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أمر</w:t>
      </w:r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: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(جميع مناطق) مدينة سيئول</w:t>
      </w:r>
    </w:p>
    <w:p w14:paraId="1A0D02D4" w14:textId="77777777" w:rsidR="00F351F9" w:rsidRPr="00F351F9" w:rsidRDefault="00F351F9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2 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</w:t>
      </w:r>
      <w:proofErr w:type="gramEnd"/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الفترة</w:t>
      </w:r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: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الأربعاء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17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مارس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الأربعاء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31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مارس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2021 (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لمدة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15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يومًا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)</w:t>
      </w:r>
    </w:p>
    <w:p w14:paraId="00322ED3" w14:textId="77777777" w:rsidR="00F351F9" w:rsidRDefault="00F351F9" w:rsidP="00722D39">
      <w:pPr>
        <w:pStyle w:val="a8"/>
        <w:wordWrap/>
        <w:bidi/>
        <w:spacing w:before="100"/>
        <w:ind w:left="992" w:hanging="992"/>
        <w:rPr>
          <w:rFonts w:ascii="Times New Roman" w:eastAsiaTheme="minorEastAsia" w:hAnsi="Times New Roman" w:cs="Times New Roman"/>
          <w:sz w:val="24"/>
          <w:szCs w:val="24"/>
          <w:rtl/>
        </w:rPr>
      </w:pPr>
      <w:proofErr w:type="gramStart"/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3 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</w:t>
      </w:r>
      <w:proofErr w:type="gramEnd"/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ال</w:t>
      </w:r>
      <w:r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فئة المستهدفة</w:t>
      </w:r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: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أصحاب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سي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ئ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الذين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عمل لديهم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عامل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أجنبي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واحد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441D7C"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="00441D7C"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441D7C"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الأقل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عمال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الأجانب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الذين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يعملون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سي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ئ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بما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ذلك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الأجانب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غير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المسجلين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).</w:t>
      </w:r>
    </w:p>
    <w:p w14:paraId="203B03C9" w14:textId="77777777" w:rsidR="00F351F9" w:rsidRPr="00F351F9" w:rsidRDefault="00F351F9" w:rsidP="00722D39">
      <w:pPr>
        <w:pStyle w:val="a8"/>
        <w:wordWrap/>
        <w:bidi/>
        <w:spacing w:before="100"/>
        <w:ind w:left="992" w:hanging="851"/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</w:pPr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4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</w:t>
      </w:r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F351F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التفاصيل</w:t>
      </w:r>
      <w:r w:rsidRPr="00F351F9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130CF32A" w14:textId="77777777" w:rsidR="00F351F9" w:rsidRPr="00F351F9" w:rsidRDefault="00F351F9" w:rsidP="00722D39">
      <w:pPr>
        <w:pStyle w:val="a8"/>
        <w:wordWrap/>
        <w:bidi/>
        <w:spacing w:before="100"/>
        <w:ind w:left="141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F351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0F6E21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-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يجب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أصحاب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سي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ئ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الذين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عمل لديهم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عامل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أجنبي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واحد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الأقل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ُ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خضع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وا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العمال</w:t>
      </w:r>
      <w:r w:rsidR="000F6E21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الأجا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نب لديهم لإجراء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فحص</w:t>
      </w:r>
      <w:r w:rsidRPr="00F351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كورونا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خلال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الفترة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المحددة؛</w:t>
      </w:r>
    </w:p>
    <w:p w14:paraId="72D95C82" w14:textId="77777777" w:rsidR="00F351F9" w:rsidRPr="00F351F9" w:rsidRDefault="00F351F9" w:rsidP="00722D39">
      <w:pPr>
        <w:pStyle w:val="a8"/>
        <w:wordWrap/>
        <w:bidi/>
        <w:spacing w:before="100"/>
        <w:ind w:left="992" w:hanging="992"/>
        <w:rPr>
          <w:rFonts w:ascii="Times New Roman" w:eastAsiaTheme="minorEastAsia" w:hAnsi="Times New Roman" w:cs="Times New Roman"/>
          <w:sz w:val="24"/>
          <w:szCs w:val="24"/>
        </w:rPr>
      </w:pP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-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يجب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يخضع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العمال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المهاجرون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بما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ذلك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الأجانب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غير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المسجلين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)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الفور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لفحص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كورونا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خلال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الفترة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المحددة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>.</w:t>
      </w:r>
    </w:p>
    <w:p w14:paraId="17BEE7A8" w14:textId="77777777" w:rsidR="00F351F9" w:rsidRPr="00F351F9" w:rsidRDefault="00F351F9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F351F9">
        <w:rPr>
          <w:rFonts w:ascii="Times New Roman" w:eastAsiaTheme="minorEastAsia" w:hAnsi="Times New Roman" w:cs="Times New Roman" w:hint="eastAsia"/>
          <w:sz w:val="24"/>
          <w:szCs w:val="24"/>
        </w:rPr>
        <w:t>※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أولئك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الذين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خضعوا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لفحص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كورونا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بعد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441D7C">
        <w:rPr>
          <w:rFonts w:ascii="Times New Roman" w:eastAsiaTheme="minorEastAsia" w:hAnsi="Times New Roman" w:cs="Times New Roman"/>
          <w:sz w:val="24"/>
          <w:szCs w:val="24"/>
        </w:rPr>
        <w:t>2021/03/01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يعتبرون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قد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استوفوا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متطلبات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هذا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الأمر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</w:t>
      </w:r>
      <w:r w:rsidRPr="00F351F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C9D866" w14:textId="77777777" w:rsidR="00F351F9" w:rsidRPr="00F351F9" w:rsidRDefault="00F351F9" w:rsidP="00722D39">
      <w:pPr>
        <w:pStyle w:val="a8"/>
        <w:wordWrap/>
        <w:bidi/>
        <w:spacing w:before="100"/>
        <w:ind w:left="1134" w:hanging="1276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F351F9">
        <w:rPr>
          <w:rFonts w:ascii="Times New Roman" w:eastAsiaTheme="minorEastAsia" w:hAnsi="Times New Roman" w:cs="Times New Roman" w:hint="eastAsia"/>
          <w:sz w:val="24"/>
          <w:szCs w:val="24"/>
        </w:rPr>
        <w:t>※</w:t>
      </w:r>
      <w:r w:rsidRPr="00F351F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ا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لأجانب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غير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المسجلين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يمكنهم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الخضوع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لفحص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كورونا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مجانًا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و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دون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التحقق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تأشير</w:t>
      </w:r>
      <w:r w:rsid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تهم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ولن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تُستخدم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بياناتهم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الشخصية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المقدمة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أثناء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عملية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فحص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إلا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لأغراض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مكافحة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الأمراض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والوقاية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منها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انظر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مرفق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1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)</w:t>
      </w:r>
    </w:p>
    <w:p w14:paraId="077F75A8" w14:textId="77777777" w:rsidR="00186C2C" w:rsidRDefault="00F351F9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F351F9">
        <w:rPr>
          <w:rFonts w:ascii="Times New Roman" w:eastAsiaTheme="minorEastAsia" w:hAnsi="Times New Roman" w:cs="Times New Roman" w:hint="eastAsia"/>
          <w:sz w:val="24"/>
          <w:szCs w:val="24"/>
          <w:rtl/>
        </w:rPr>
        <w:t>※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يجب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أيضًا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أصحاب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الأجانب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الخضوع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A51C8"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لفحص</w:t>
      </w:r>
      <w:r w:rsidR="003A51C8"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كورونا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بموجب ا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لأمر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F351F9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</w:t>
      </w:r>
      <w:r w:rsidRPr="00F351F9">
        <w:rPr>
          <w:rFonts w:ascii="Times New Roman" w:eastAsiaTheme="minorEastAsia" w:hAnsi="Times New Roman" w:cs="Times New Roman"/>
          <w:sz w:val="24"/>
          <w:szCs w:val="24"/>
          <w:rtl/>
        </w:rPr>
        <w:t>.</w:t>
      </w:r>
    </w:p>
    <w:p w14:paraId="3FD17523" w14:textId="77777777" w:rsidR="003A51C8" w:rsidRPr="003A51C8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5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تاريخ </w:t>
      </w:r>
      <w:r w:rsidR="00101294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نفاذ الأمر الإداري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: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فور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الإعلان</w:t>
      </w:r>
    </w:p>
    <w:p w14:paraId="6187A803" w14:textId="77777777" w:rsidR="003A51C8" w:rsidRPr="003A51C8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</w:pP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6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 الأساس القانوني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2C45754D" w14:textId="77777777" w:rsidR="003A51C8" w:rsidRPr="003A51C8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-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المادة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49 (1) (3)</w:t>
      </w:r>
    </w:p>
    <w:p w14:paraId="7FB1C843" w14:textId="77777777" w:rsidR="00CC3DFC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-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المادة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81 (10)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قانون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مكافحة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الأمراض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المعدية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والوقاية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منها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</w:p>
    <w:p w14:paraId="625CA281" w14:textId="77777777" w:rsidR="003A51C8" w:rsidRPr="003A51C8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7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. </w:t>
      </w:r>
      <w:r w:rsidR="002663F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أماكن الفحص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: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عياد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ات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مؤقتة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مخصصة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للفحص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بالقرب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موقع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أو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الإقامة</w:t>
      </w:r>
    </w:p>
    <w:p w14:paraId="16D32BEC" w14:textId="77777777" w:rsidR="003A51C8" w:rsidRPr="003A51C8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0161FD">
        <w:rPr>
          <w:rFonts w:ascii="Times New Roman" w:eastAsiaTheme="minorEastAsia" w:hAnsi="Times New Roman" w:cs="Times New Roman"/>
          <w:sz w:val="24"/>
        </w:rPr>
        <w:t>※</w:t>
      </w:r>
      <w:r>
        <w:rPr>
          <w:rFonts w:ascii="Times New Roman" w:eastAsiaTheme="minorEastAsia" w:hAnsi="Times New Roman" w:cs="Times New Roman" w:hint="cs"/>
          <w:sz w:val="24"/>
          <w:rtl/>
        </w:rPr>
        <w:t xml:space="preserve"> </w:t>
      </w:r>
      <w:r w:rsidR="002663F8">
        <w:rPr>
          <w:rFonts w:ascii="Times New Roman" w:eastAsiaTheme="minorEastAsia" w:hAnsi="Times New Roman" w:cs="Times New Roman" w:hint="cs"/>
          <w:sz w:val="24"/>
          <w:szCs w:val="24"/>
          <w:rtl/>
        </w:rPr>
        <w:t>عناوين ومواعيد العمل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لعيادات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الفحص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المؤقتة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سي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ئ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ول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انظر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المرفق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2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)</w:t>
      </w:r>
    </w:p>
    <w:p w14:paraId="3E48B648" w14:textId="77777777" w:rsidR="003A51C8" w:rsidRPr="00441D7C" w:rsidRDefault="003A51C8" w:rsidP="00722D39">
      <w:pPr>
        <w:pStyle w:val="a8"/>
        <w:wordWrap/>
        <w:bidi/>
        <w:spacing w:before="100"/>
        <w:ind w:left="1134" w:hanging="1134"/>
        <w:rPr>
          <w:rFonts w:ascii="Times New Roman" w:eastAsiaTheme="minorEastAsia" w:hAnsi="Times New Roman" w:cs="Times New Roman"/>
          <w:sz w:val="24"/>
          <w:szCs w:val="24"/>
        </w:rPr>
      </w:pP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8. 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التكلفة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: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مجان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ًا</w:t>
      </w:r>
    </w:p>
    <w:p w14:paraId="0685AED1" w14:textId="77777777" w:rsidR="003A51C8" w:rsidRPr="003A51C8" w:rsidRDefault="003A51C8" w:rsidP="00722D39">
      <w:pPr>
        <w:pStyle w:val="a8"/>
        <w:wordWrap/>
        <w:bidi/>
        <w:spacing w:before="100"/>
        <w:ind w:left="285" w:hanging="285"/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</w:pP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9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A51C8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الانتهاكات</w:t>
      </w:r>
      <w:r w:rsidRPr="003A51C8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5190466A" w14:textId="77777777" w:rsidR="00340CE9" w:rsidRPr="00340CE9" w:rsidRDefault="003A51C8" w:rsidP="00722D39">
      <w:pPr>
        <w:pStyle w:val="a8"/>
        <w:wordWrap/>
        <w:bidi/>
        <w:spacing w:before="100"/>
        <w:ind w:left="141" w:hanging="141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-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قد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يتعرض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َ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ينتهك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الأمر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لغرامة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2663F8">
        <w:rPr>
          <w:rFonts w:ascii="Times New Roman" w:eastAsiaTheme="minorEastAsia" w:hAnsi="Times New Roman" w:cs="Times New Roman" w:hint="cs"/>
          <w:sz w:val="24"/>
          <w:szCs w:val="24"/>
          <w:rtl/>
        </w:rPr>
        <w:t>قد تصل إلى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2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مليون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وون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كوري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بموجب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المادة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81 (10)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قانون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مكافحة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الأمراض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المعدية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والوقاية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منها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و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قد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يُطالب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ب</w:t>
      </w:r>
      <w:r w:rsidR="00101294"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أي</w:t>
      </w:r>
      <w:r w:rsidR="00101294"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101294"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تعويض</w:t>
      </w:r>
      <w:r w:rsid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ات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عن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النفقات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المتكبدة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نتيجة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لتدابير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مكافحة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المرض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والوقاية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منه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بسبب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انتشار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A51C8">
        <w:rPr>
          <w:rFonts w:ascii="Times New Roman" w:eastAsiaTheme="minorEastAsia" w:hAnsi="Times New Roman" w:cs="Times New Roman" w:hint="cs"/>
          <w:sz w:val="24"/>
          <w:szCs w:val="24"/>
          <w:rtl/>
        </w:rPr>
        <w:t>العدوى</w:t>
      </w:r>
      <w:r w:rsidRPr="003A51C8">
        <w:rPr>
          <w:rFonts w:ascii="Times New Roman" w:eastAsiaTheme="minorEastAsia" w:hAnsi="Times New Roman" w:cs="Times New Roman"/>
          <w:sz w:val="24"/>
          <w:szCs w:val="24"/>
          <w:rtl/>
        </w:rPr>
        <w:t>.</w:t>
      </w:r>
    </w:p>
    <w:p w14:paraId="26EA3D15" w14:textId="77777777" w:rsidR="00101294" w:rsidRPr="00101294" w:rsidRDefault="00101294" w:rsidP="00722D39">
      <w:pPr>
        <w:pStyle w:val="a8"/>
        <w:wordWrap/>
        <w:bidi/>
        <w:spacing w:before="100"/>
        <w:ind w:left="285" w:hanging="285"/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</w:pPr>
      <w:r w:rsidRPr="00101294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10</w:t>
      </w:r>
      <w:r w:rsidRPr="00101294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. ال</w:t>
      </w:r>
      <w:r w:rsidR="00441D7C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طعون وغيرها</w:t>
      </w:r>
      <w:r w:rsidRPr="00101294">
        <w:rPr>
          <w:rFonts w:ascii="Times New Roman" w:eastAsiaTheme="minorEastAsia" w:hAnsi="Times New Roman" w:cs="Times New Roman"/>
          <w:b/>
          <w:bCs/>
          <w:sz w:val="24"/>
          <w:szCs w:val="24"/>
        </w:rPr>
        <w:t>:</w:t>
      </w:r>
    </w:p>
    <w:p w14:paraId="033609AD" w14:textId="77777777" w:rsidR="00101294" w:rsidRDefault="00101294" w:rsidP="00722D39">
      <w:pPr>
        <w:pStyle w:val="a8"/>
        <w:wordWrap/>
        <w:bidi/>
        <w:spacing w:before="100"/>
        <w:ind w:left="285" w:hanging="285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في حال الاعتراض على الأمر الإداري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أو الرغبة في الطعن فيه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،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ي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>جوز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المطالبة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بال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طعن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إداري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في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غضون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90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يومًا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تاريخ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نفاذ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الأمر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بموجب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لمادة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23 (1)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قانون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الطعون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الإدارية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و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ي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>جوز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المطالبة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بإلغاء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دعوى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خلال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المحكمة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التابعة لمحل الإقامة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بموجب ا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لمادة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9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من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قانون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دعاوي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الإداري</w:t>
      </w:r>
      <w:r w:rsidR="00441D7C">
        <w:rPr>
          <w:rFonts w:ascii="Times New Roman" w:eastAsiaTheme="minorEastAsia" w:hAnsi="Times New Roman" w:cs="Times New Roman" w:hint="cs"/>
          <w:sz w:val="24"/>
          <w:szCs w:val="24"/>
          <w:rtl/>
        </w:rPr>
        <w:t>ة</w:t>
      </w:r>
      <w:r w:rsidR="00A85DEE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"</w:t>
      </w:r>
    </w:p>
    <w:p w14:paraId="4B1DEA6B" w14:textId="77777777" w:rsidR="00101294" w:rsidRPr="008610DF" w:rsidRDefault="00101294" w:rsidP="00722D39">
      <w:pPr>
        <w:pStyle w:val="a8"/>
        <w:wordWrap/>
        <w:bidi/>
        <w:spacing w:before="10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</w:pP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- يجوز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لأي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طرف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لم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يستلم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 xml:space="preserve">مستند </w:t>
      </w:r>
      <w:r w:rsidR="008610DF"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الأمر الإداري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طلب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نسخة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بموجب المادة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24 (1)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من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قانون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الإجراءات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rtl/>
        </w:rPr>
        <w:t xml:space="preserve"> </w:t>
      </w:r>
      <w:r w:rsidRPr="008610DF">
        <w:rPr>
          <w:rFonts w:ascii="Times New Roman" w:eastAsiaTheme="minorEastAsia" w:hAnsi="Times New Roman" w:cs="Times New Roman" w:hint="cs"/>
          <w:color w:val="000000" w:themeColor="text1"/>
          <w:sz w:val="24"/>
          <w:szCs w:val="24"/>
          <w:rtl/>
        </w:rPr>
        <w:t>الإدارية</w:t>
      </w:r>
      <w:r w:rsidRPr="008610D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</w:p>
    <w:p w14:paraId="55B6EA08" w14:textId="77777777" w:rsidR="00101294" w:rsidRPr="00101294" w:rsidRDefault="00101294" w:rsidP="00722D39">
      <w:pPr>
        <w:pStyle w:val="a8"/>
        <w:wordWrap/>
        <w:bidi/>
        <w:spacing w:before="100"/>
        <w:ind w:left="285" w:hanging="285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101294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>11</w:t>
      </w:r>
      <w:r w:rsidRPr="00101294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Pr="00101294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</w:t>
      </w:r>
      <w:r w:rsidR="008610DF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للاستفسارات</w:t>
      </w:r>
      <w:r w:rsidRPr="00101294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: 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120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مركز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خدمة عملاء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8610DF"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داسان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="008610DF">
        <w:rPr>
          <w:rFonts w:ascii="Times New Roman" w:eastAsiaTheme="minorEastAsia" w:hAnsi="Times New Roman" w:cs="Times New Roman"/>
          <w:sz w:val="24"/>
          <w:szCs w:val="24"/>
        </w:rPr>
        <w:t>120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>-</w:t>
      </w:r>
      <w:r w:rsidR="008610DF">
        <w:rPr>
          <w:rFonts w:ascii="Times New Roman" w:eastAsiaTheme="minorEastAsia" w:hAnsi="Times New Roman" w:cs="Times New Roman"/>
          <w:sz w:val="24"/>
          <w:szCs w:val="24"/>
        </w:rPr>
        <w:t>02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)</w:t>
      </w:r>
    </w:p>
    <w:p w14:paraId="653D199C" w14:textId="77777777" w:rsidR="00101294" w:rsidRPr="00101294" w:rsidRDefault="00101294" w:rsidP="00722D39">
      <w:pPr>
        <w:pStyle w:val="a8"/>
        <w:wordWrap/>
        <w:bidi/>
        <w:spacing w:before="100"/>
        <w:ind w:left="285" w:hanging="285"/>
        <w:rPr>
          <w:rFonts w:ascii="Times New Roman" w:eastAsiaTheme="minorEastAsia" w:hAnsi="Times New Roman" w:cs="Times New Roman"/>
          <w:sz w:val="24"/>
          <w:szCs w:val="24"/>
        </w:rPr>
      </w:pPr>
      <w:r w:rsidRPr="000161FD">
        <w:rPr>
          <w:rFonts w:ascii="Times New Roman" w:eastAsiaTheme="minorEastAsia" w:hAnsi="Times New Roman" w:cs="Times New Roman"/>
          <w:sz w:val="24"/>
        </w:rPr>
        <w:t>※</w:t>
      </w:r>
      <w:r>
        <w:rPr>
          <w:rFonts w:ascii="Times New Roman" w:eastAsiaTheme="minorEastAsia" w:hAnsi="Times New Roman" w:cs="Times New Roman" w:hint="cs"/>
          <w:sz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خدمات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الترجمة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>شفهية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للغات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الأجنبية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انظر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101294">
        <w:rPr>
          <w:rFonts w:ascii="Times New Roman" w:eastAsiaTheme="minorEastAsia" w:hAnsi="Times New Roman" w:cs="Times New Roman" w:hint="cs"/>
          <w:sz w:val="24"/>
          <w:szCs w:val="24"/>
          <w:rtl/>
        </w:rPr>
        <w:t>المرفق</w:t>
      </w:r>
      <w:r w:rsidRPr="00101294">
        <w:rPr>
          <w:rFonts w:ascii="Times New Roman" w:eastAsiaTheme="minorEastAsia" w:hAnsi="Times New Roman" w:cs="Times New Roman"/>
          <w:sz w:val="24"/>
          <w:szCs w:val="24"/>
          <w:rtl/>
        </w:rPr>
        <w:t xml:space="preserve"> 3).</w:t>
      </w:r>
    </w:p>
    <w:p w14:paraId="740C544E" w14:textId="77777777" w:rsidR="00D052A8" w:rsidRDefault="00D052A8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  <w:r w:rsidRPr="000161FD">
        <w:rPr>
          <w:rFonts w:ascii="Times New Roman" w:eastAsiaTheme="minorEastAsia" w:hAnsi="Times New Roman" w:cs="Times New Roman"/>
          <w:sz w:val="20"/>
        </w:rPr>
        <w:br w:type="page"/>
      </w:r>
    </w:p>
    <w:tbl>
      <w:tblPr>
        <w:bidiVisual/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DD75B1" w:rsidRPr="000161FD" w14:paraId="455EDF71" w14:textId="77777777" w:rsidTr="00BE0636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14:paraId="180B1DFD" w14:textId="77777777" w:rsidR="00DD75B1" w:rsidRPr="005B732D" w:rsidRDefault="00DD75B1" w:rsidP="00DD75B1">
            <w:pPr>
              <w:pStyle w:val="8"/>
              <w:wordWrap/>
              <w:bidi/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spacing w:val="0"/>
                <w:w w:val="100"/>
              </w:rPr>
            </w:pPr>
            <w:r w:rsidRPr="005B732D">
              <w:rPr>
                <w:rFonts w:ascii="Times New Roman" w:eastAsiaTheme="minorEastAsia" w:hAnsi="Times New Roman" w:cs="Times New Roman" w:hint="cs"/>
                <w:bCs/>
                <w:spacing w:val="0"/>
                <w:w w:val="100"/>
                <w:rtl/>
              </w:rPr>
              <w:lastRenderedPageBreak/>
              <w:t xml:space="preserve">مرفق </w:t>
            </w:r>
            <w:r>
              <w:rPr>
                <w:rFonts w:ascii="Times New Roman" w:eastAsiaTheme="minorEastAsia" w:hAnsi="Times New Roman" w:cs="Times New Roman" w:hint="cs"/>
                <w:bCs/>
                <w:spacing w:val="0"/>
                <w:w w:val="100"/>
                <w:rtl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D8A2AE1" w14:textId="77777777" w:rsidR="00DD75B1" w:rsidRPr="000161FD" w:rsidRDefault="00DD75B1" w:rsidP="00BE0636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89BEDE1" w14:textId="77777777" w:rsidR="00DD75B1" w:rsidRPr="00DD75B1" w:rsidRDefault="00BE0636" w:rsidP="00DD75B1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</w:pPr>
            <w:r>
              <w:rPr>
                <w:rFonts w:ascii="Times New Roman" w:eastAsiaTheme="minorEastAsia" w:hAnsi="Times New Roman" w:cs="Times New Roman" w:hint="cs"/>
                <w:b/>
                <w:bCs/>
                <w:spacing w:val="0"/>
                <w:w w:val="100"/>
                <w:sz w:val="34"/>
                <w:szCs w:val="34"/>
                <w:rtl/>
              </w:rPr>
              <w:t>فحص كورونا مجاناً للأجانب</w:t>
            </w:r>
          </w:p>
          <w:p w14:paraId="51019931" w14:textId="77777777" w:rsidR="00DD75B1" w:rsidRPr="00340CE9" w:rsidRDefault="00DD75B1" w:rsidP="00BE0636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</w:pPr>
            <w:r w:rsidRPr="00DD75B1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  <w:t xml:space="preserve"> (</w:t>
            </w:r>
            <w:r w:rsidR="00BE0636">
              <w:rPr>
                <w:rFonts w:ascii="Times New Roman" w:eastAsiaTheme="minorEastAsia" w:hAnsi="Times New Roman" w:cs="Times New Roman" w:hint="cs"/>
                <w:b/>
                <w:bCs/>
                <w:spacing w:val="0"/>
                <w:w w:val="100"/>
                <w:sz w:val="34"/>
                <w:szCs w:val="34"/>
                <w:rtl/>
              </w:rPr>
              <w:t>وزارة العدل</w:t>
            </w:r>
            <w:r w:rsidRPr="00DD75B1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  <w:t>)</w:t>
            </w:r>
          </w:p>
        </w:tc>
      </w:tr>
    </w:tbl>
    <w:p w14:paraId="63AEC871" w14:textId="77777777" w:rsidR="00DD75B1" w:rsidRDefault="00DD75B1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4"/>
      </w:tblGrid>
      <w:tr w:rsidR="00DD75B1" w:rsidRPr="00CF5C9E" w14:paraId="690EEFEB" w14:textId="77777777" w:rsidTr="00BE0636">
        <w:trPr>
          <w:trHeight w:val="683"/>
        </w:trPr>
        <w:tc>
          <w:tcPr>
            <w:tcW w:w="9314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C8173" w14:textId="77777777" w:rsidR="00DD75B1" w:rsidRPr="00CF5C9E" w:rsidRDefault="00BE0636" w:rsidP="00BE0636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b/>
                <w:bCs/>
                <w:color w:val="000000"/>
                <w:spacing w:val="-16"/>
                <w:sz w:val="48"/>
                <w:szCs w:val="48"/>
              </w:rPr>
            </w:pPr>
            <w:r w:rsidRPr="00CF5C9E">
              <w:rPr>
                <w:rFonts w:ascii="Times New Roman" w:eastAsiaTheme="minorHAnsi" w:hAnsi="Times New Roman" w:cs="Times New Roman"/>
                <w:b/>
                <w:bCs/>
                <w:color w:val="000000"/>
                <w:spacing w:val="-16"/>
                <w:sz w:val="48"/>
                <w:szCs w:val="48"/>
                <w:rtl/>
              </w:rPr>
              <w:t>فحص كورونا المجاني للأجانب</w:t>
            </w:r>
          </w:p>
        </w:tc>
      </w:tr>
    </w:tbl>
    <w:p w14:paraId="7D16EDB9" w14:textId="77777777" w:rsidR="00DD75B1" w:rsidRPr="00CF5C9E" w:rsidRDefault="00DD75B1" w:rsidP="00DD75B1">
      <w:pPr>
        <w:wordWrap/>
        <w:spacing w:line="0" w:lineRule="auto"/>
        <w:ind w:left="600" w:hanging="600"/>
        <w:jc w:val="right"/>
        <w:textAlignment w:val="baseline"/>
        <w:rPr>
          <w:rFonts w:ascii="Times New Roman" w:eastAsiaTheme="minorHAnsi" w:hAnsi="Times New Roman" w:cs="Times New Roman"/>
          <w:color w:val="000000"/>
          <w:w w:val="98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D75B1" w:rsidRPr="00CF5C9E" w14:paraId="7A822175" w14:textId="77777777" w:rsidTr="00BE0636">
        <w:trPr>
          <w:trHeight w:val="997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7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AACCDD" w14:textId="77777777" w:rsidR="00DD75B1" w:rsidRPr="00CF5C9E" w:rsidRDefault="00BE0636" w:rsidP="00CF5C9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18"/>
                <w:sz w:val="28"/>
                <w:szCs w:val="28"/>
                <w:lang w:bidi="ar-EG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18"/>
                <w:sz w:val="28"/>
                <w:szCs w:val="28"/>
                <w:rtl/>
              </w:rPr>
              <w:t>أي شخص يمكن أن يلتقط العدوى ، ويمكن أيضاً أن تنقل العدوى إلى عائلتك وأصدقائك دون أن تعلم</w:t>
            </w:r>
          </w:p>
        </w:tc>
      </w:tr>
    </w:tbl>
    <w:p w14:paraId="6D4A8A59" w14:textId="77777777" w:rsidR="00BE0636" w:rsidRPr="00CF5C9E" w:rsidRDefault="00BE0636" w:rsidP="00CF5C9E">
      <w:pPr>
        <w:bidi/>
        <w:snapToGrid w:val="0"/>
        <w:spacing w:before="60" w:line="276" w:lineRule="auto"/>
        <w:ind w:left="548" w:hanging="548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</w:pP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</w:rPr>
        <w:t>□</w:t>
      </w: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  <w:t xml:space="preserve"> يجب على من لديه أعراض كورونا أن يقوم بفحص كورونا</w:t>
      </w:r>
    </w:p>
    <w:p w14:paraId="5FAA7A7B" w14:textId="77777777" w:rsidR="00BE0636" w:rsidRPr="00CF5C9E" w:rsidRDefault="00BE0636" w:rsidP="00CF5C9E">
      <w:pPr>
        <w:bidi/>
        <w:snapToGrid w:val="0"/>
        <w:spacing w:before="60" w:line="276" w:lineRule="auto"/>
        <w:ind w:left="548" w:hanging="548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</w:pP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</w:rPr>
        <w:t>□</w:t>
      </w: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  <w:t xml:space="preserve"> يمكن لأي شخص أن يلتقط العدوى ، و يمكن أيضاً أن تنقل العدوى إلى اسرتك وأصدقائك دون أن تعلم، لذلك من فضلك قم بعمل فحص كورونا حتى ولو لم يكن لديك أية أعراض</w:t>
      </w:r>
    </w:p>
    <w:p w14:paraId="2A29AE28" w14:textId="77777777" w:rsidR="00DD75B1" w:rsidRPr="00CF5C9E" w:rsidRDefault="00DD75B1" w:rsidP="00CF5C9E">
      <w:pPr>
        <w:snapToGrid w:val="0"/>
        <w:spacing w:before="60" w:line="276" w:lineRule="auto"/>
        <w:ind w:left="548" w:hanging="548"/>
        <w:jc w:val="both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</w:rPr>
      </w:pP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DD75B1" w:rsidRPr="00CF5C9E" w14:paraId="2E420558" w14:textId="77777777" w:rsidTr="00BE0636">
        <w:trPr>
          <w:trHeight w:val="750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F2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0AF678" w14:textId="77777777" w:rsidR="00BE0636" w:rsidRPr="00CF5C9E" w:rsidRDefault="00BE0636" w:rsidP="00CF5C9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26"/>
                <w:sz w:val="32"/>
                <w:szCs w:val="32"/>
                <w:rtl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26"/>
                <w:sz w:val="32"/>
                <w:szCs w:val="32"/>
                <w:rtl/>
              </w:rPr>
              <w:t>هل أنت قلق من وضع إقامتك ؟</w:t>
            </w:r>
          </w:p>
          <w:p w14:paraId="6B9E2D70" w14:textId="77777777" w:rsidR="00DD75B1" w:rsidRPr="00CF5C9E" w:rsidRDefault="00BE0636" w:rsidP="00CF5C9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26"/>
                <w:sz w:val="32"/>
                <w:szCs w:val="32"/>
                <w:lang w:bidi="ar-EG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26"/>
                <w:sz w:val="32"/>
                <w:szCs w:val="32"/>
                <w:rtl/>
              </w:rPr>
              <w:t>لا تقلق ، قم بإجراء الفحص</w:t>
            </w:r>
          </w:p>
        </w:tc>
      </w:tr>
    </w:tbl>
    <w:p w14:paraId="35D3CAED" w14:textId="77777777" w:rsidR="00BE0636" w:rsidRPr="00CF5C9E" w:rsidRDefault="00DD75B1" w:rsidP="00CF5C9E">
      <w:pPr>
        <w:bidi/>
        <w:snapToGrid w:val="0"/>
        <w:spacing w:before="60" w:line="276" w:lineRule="auto"/>
        <w:ind w:left="544" w:hanging="544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</w:pP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</w:rPr>
        <w:t>□</w:t>
      </w:r>
      <w:r w:rsidR="00BE0636" w:rsidRPr="00CF5C9E"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  <w:t xml:space="preserve"> حتى إذا كنت مهاجر غير شرعي، يمكنك أن تجري فحص كورونا مجاناً و دون تعريف وضع إقامتك في كوريا، لذلك لا تقلق من وضعك القانوني و قم بزيارة أقرب مركز فحص كورونا وقم بإجراء الفحص.</w:t>
      </w:r>
    </w:p>
    <w:p w14:paraId="191CA44A" w14:textId="77777777" w:rsidR="00BE0636" w:rsidRPr="00CF5C9E" w:rsidRDefault="00BE0636" w:rsidP="00CF5C9E">
      <w:pPr>
        <w:bidi/>
        <w:snapToGrid w:val="0"/>
        <w:spacing w:before="60" w:line="276" w:lineRule="auto"/>
        <w:ind w:left="544" w:hanging="544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</w:pP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</w:rPr>
        <w:t>□</w:t>
      </w: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  <w:t xml:space="preserve"> بياناتك المقدمة إلى المركز الصحي سوف تستخدم فقط في محاولة السيطرة على الوباء، وزارة العدل لن تقوم بالتحقيق مع المهاجرين الغير شرعيين.</w:t>
      </w:r>
    </w:p>
    <w:p w14:paraId="7AD77B94" w14:textId="77777777" w:rsidR="00BE0636" w:rsidRPr="00CF5C9E" w:rsidRDefault="00BE0636" w:rsidP="00CF5C9E">
      <w:pPr>
        <w:bidi/>
        <w:snapToGrid w:val="0"/>
        <w:spacing w:before="60" w:line="276" w:lineRule="auto"/>
        <w:ind w:left="544" w:hanging="544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DD75B1" w:rsidRPr="00CF5C9E" w14:paraId="1A30227B" w14:textId="77777777" w:rsidTr="00BE0636">
        <w:trPr>
          <w:trHeight w:val="873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7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CCEA8" w14:textId="77777777" w:rsidR="00BE0636" w:rsidRPr="00CF5C9E" w:rsidRDefault="00BE0636" w:rsidP="00CF5C9E">
            <w:pPr>
              <w:wordWrap/>
              <w:snapToGrid w:val="0"/>
              <w:spacing w:line="276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  <w:rtl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  <w:rtl/>
              </w:rPr>
              <w:t>اتصل برقم 1339 لمعرفة أماكن الفحص</w:t>
            </w:r>
          </w:p>
          <w:p w14:paraId="7B80E077" w14:textId="77777777" w:rsidR="00DD75B1" w:rsidRPr="00CF5C9E" w:rsidRDefault="00BE0636" w:rsidP="00CF5C9E">
            <w:pPr>
              <w:wordWrap/>
              <w:bidi/>
              <w:snapToGrid w:val="0"/>
              <w:spacing w:line="276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  <w:lang w:bidi="ar-EG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  <w:rtl/>
              </w:rPr>
              <w:t>لخدمات التر</w:t>
            </w:r>
            <w:r w:rsidR="009906C7" w:rsidRPr="00CF5C9E"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  <w:rtl/>
              </w:rPr>
              <w:t xml:space="preserve">جمه برجاء الاتصال على </w:t>
            </w:r>
            <w:r w:rsidR="009906C7" w:rsidRPr="00CF5C9E"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  <w:lang w:val="en-GB"/>
              </w:rPr>
              <w:t xml:space="preserve"> </w:t>
            </w:r>
            <w:r w:rsidR="009906C7" w:rsidRPr="00CF5C9E">
              <w:rPr>
                <w:rFonts w:ascii="Times New Roman" w:eastAsiaTheme="minorHAnsi" w:hAnsi="Times New Roman" w:cs="Times New Roman"/>
                <w:color w:val="000000"/>
                <w:spacing w:val="6"/>
                <w:sz w:val="28"/>
                <w:szCs w:val="28"/>
              </w:rPr>
              <w:t>1345, 1577-0071, 1330</w:t>
            </w:r>
          </w:p>
        </w:tc>
      </w:tr>
    </w:tbl>
    <w:p w14:paraId="43A775DE" w14:textId="77777777" w:rsidR="009906C7" w:rsidRPr="00CF5C9E" w:rsidRDefault="00DD75B1" w:rsidP="00CF5C9E">
      <w:pPr>
        <w:bidi/>
        <w:snapToGrid w:val="0"/>
        <w:spacing w:before="60" w:line="276" w:lineRule="auto"/>
        <w:textAlignment w:val="baseline"/>
        <w:rPr>
          <w:rFonts w:ascii="Times New Roman" w:eastAsiaTheme="minorHAnsi" w:hAnsi="Times New Roman" w:cs="Times New Roman"/>
          <w:color w:val="000000"/>
          <w:sz w:val="26"/>
          <w:szCs w:val="26"/>
          <w:rtl/>
          <w:lang w:bidi="ar-EG"/>
        </w:rPr>
      </w:pPr>
      <w:r w:rsidRPr="00CF5C9E">
        <w:rPr>
          <w:rFonts w:ascii="Times New Roman" w:eastAsiaTheme="minorHAnsi" w:hAnsi="Times New Roman" w:cs="Times New Roman"/>
          <w:color w:val="000000"/>
          <w:sz w:val="26"/>
          <w:szCs w:val="26"/>
        </w:rPr>
        <w:t xml:space="preserve">□ </w:t>
      </w:r>
      <w:r w:rsidR="009906C7" w:rsidRPr="00CF5C9E">
        <w:rPr>
          <w:rFonts w:ascii="Times New Roman" w:eastAsiaTheme="minorHAnsi" w:hAnsi="Times New Roman" w:cs="Times New Roman"/>
          <w:color w:val="000000"/>
          <w:sz w:val="26"/>
          <w:szCs w:val="26"/>
          <w:rtl/>
        </w:rPr>
        <w:t xml:space="preserve"> لمعرفة أماكن فحص كورونا القريبة منك يمكنك الاتصال مركز مكافحة وسيطرة الأمراض في كوريا على رقم 13</w:t>
      </w:r>
      <w:r w:rsidR="009906C7" w:rsidRPr="00CF5C9E">
        <w:rPr>
          <w:rFonts w:ascii="Times New Roman" w:eastAsiaTheme="minorHAnsi" w:hAnsi="Times New Roman" w:cs="Times New Roman"/>
          <w:color w:val="000000"/>
          <w:sz w:val="26"/>
          <w:szCs w:val="26"/>
          <w:rtl/>
          <w:lang w:bidi="ar-EG"/>
        </w:rPr>
        <w:t>39 ،واذا أردت الحصول على خدمات الترجمه يمكنك الاتصال بمركز التأشيرات بوزارة العدل على رقم 1345 ، كما يمكنك الاتصال بمركز استشارة العاملين بوزارة العمل على رقم 15770071 ، او الاتصال بمركز معلومات السائحين على رقم 1330.</w:t>
      </w:r>
    </w:p>
    <w:p w14:paraId="03DE802E" w14:textId="77777777" w:rsidR="00CD2786" w:rsidRPr="0049236B" w:rsidRDefault="00CD2786" w:rsidP="00CF5C9E">
      <w:pPr>
        <w:snapToGrid w:val="0"/>
        <w:spacing w:before="60"/>
        <w:jc w:val="both"/>
        <w:textAlignment w:val="baseline"/>
        <w:rPr>
          <w:rFonts w:eastAsiaTheme="minorHAnsi" w:cs="굴림"/>
          <w:color w:val="000000"/>
          <w:spacing w:val="-12"/>
          <w:sz w:val="26"/>
          <w:szCs w:val="26"/>
        </w:rPr>
      </w:pPr>
    </w:p>
    <w:p w14:paraId="09E80ED3" w14:textId="77777777" w:rsidR="00DD75B1" w:rsidRPr="0049236B" w:rsidRDefault="00DD75B1" w:rsidP="00DD75B1">
      <w:pPr>
        <w:widowControl/>
        <w:wordWrap/>
        <w:autoSpaceDE/>
        <w:autoSpaceDN/>
        <w:rPr>
          <w:rFonts w:eastAsiaTheme="minorHAnsi" w:cs="굴림"/>
          <w:vanish/>
          <w:sz w:val="24"/>
          <w:szCs w:val="24"/>
        </w:rPr>
      </w:pPr>
    </w:p>
    <w:p w14:paraId="268D6B47" w14:textId="77777777" w:rsidR="00DD75B1" w:rsidRPr="0049236B" w:rsidRDefault="00DD75B1" w:rsidP="00DD75B1">
      <w:pPr>
        <w:widowControl/>
        <w:wordWrap/>
        <w:autoSpaceDE/>
        <w:autoSpaceDN/>
        <w:rPr>
          <w:rFonts w:eastAsiaTheme="minorHAnsi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774"/>
        <w:gridCol w:w="5156"/>
      </w:tblGrid>
      <w:tr w:rsidR="00DD75B1" w:rsidRPr="0049236B" w14:paraId="41AEEE4A" w14:textId="77777777" w:rsidTr="00BE0636">
        <w:trPr>
          <w:trHeight w:val="316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9463B" w14:textId="77777777" w:rsidR="00DD75B1" w:rsidRPr="00CF5C9E" w:rsidRDefault="009906C7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w w:val="90"/>
                <w:sz w:val="26"/>
                <w:szCs w:val="26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w w:val="90"/>
                <w:sz w:val="26"/>
                <w:szCs w:val="26"/>
                <w:rtl/>
              </w:rPr>
              <w:t>رقم الاتصال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80B30" w14:textId="77777777" w:rsidR="00DD75B1" w:rsidRPr="00CF5C9E" w:rsidRDefault="009906C7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w w:val="90"/>
                <w:sz w:val="26"/>
                <w:szCs w:val="26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w w:val="90"/>
                <w:sz w:val="26"/>
                <w:szCs w:val="26"/>
                <w:rtl/>
              </w:rPr>
              <w:t>مواعيد العمل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234C2" w14:textId="77777777" w:rsidR="00DD75B1" w:rsidRPr="00CF5C9E" w:rsidRDefault="009906C7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w w:val="90"/>
                <w:sz w:val="26"/>
                <w:szCs w:val="26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w w:val="90"/>
                <w:sz w:val="26"/>
                <w:szCs w:val="26"/>
                <w:rtl/>
              </w:rPr>
              <w:t>اللغات المتاحه</w:t>
            </w:r>
          </w:p>
        </w:tc>
      </w:tr>
      <w:tr w:rsidR="00DD75B1" w:rsidRPr="0049236B" w14:paraId="04A75141" w14:textId="77777777" w:rsidTr="00BE0636">
        <w:trPr>
          <w:trHeight w:val="256"/>
        </w:trPr>
        <w:tc>
          <w:tcPr>
            <w:tcW w:w="26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85171" w14:textId="77777777" w:rsidR="00DD75B1" w:rsidRPr="00CF5C9E" w:rsidRDefault="00DD75B1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w w:val="90"/>
                <w:sz w:val="20"/>
                <w:szCs w:val="20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w w:val="90"/>
                <w:sz w:val="20"/>
                <w:szCs w:val="20"/>
              </w:rPr>
              <w:t>(</w:t>
            </w:r>
            <w:r w:rsidRPr="00CF5C9E">
              <w:rPr>
                <w:rFonts w:ascii="Segoe UI Emoji" w:eastAsiaTheme="minorHAnsi" w:hAnsi="Segoe UI Emoji" w:cs="Segoe UI Emoji"/>
                <w:color w:val="000000"/>
                <w:w w:val="90"/>
                <w:sz w:val="20"/>
                <w:szCs w:val="20"/>
              </w:rPr>
              <w:t>☎</w:t>
            </w:r>
            <w:r w:rsidRPr="00CF5C9E">
              <w:rPr>
                <w:rFonts w:ascii="Times New Roman" w:eastAsiaTheme="minorHAnsi" w:hAnsi="Times New Roman" w:cs="Times New Roman"/>
                <w:color w:val="000000"/>
                <w:w w:val="90"/>
                <w:sz w:val="20"/>
                <w:szCs w:val="20"/>
              </w:rPr>
              <w:t>1345)</w:t>
            </w:r>
          </w:p>
          <w:p w14:paraId="47593D9B" w14:textId="77777777" w:rsidR="00DD75B1" w:rsidRPr="00CF5C9E" w:rsidRDefault="009906C7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w w:val="85"/>
                <w:sz w:val="20"/>
                <w:szCs w:val="20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w w:val="85"/>
                <w:sz w:val="20"/>
                <w:szCs w:val="20"/>
                <w:rtl/>
              </w:rPr>
              <w:t>وزارة العدل</w:t>
            </w:r>
          </w:p>
          <w:p w14:paraId="459D5054" w14:textId="77777777" w:rsidR="00DD75B1" w:rsidRPr="00CF5C9E" w:rsidRDefault="009906C7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w w:val="85"/>
                <w:sz w:val="20"/>
                <w:szCs w:val="20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w w:val="85"/>
                <w:sz w:val="20"/>
                <w:szCs w:val="20"/>
                <w:rtl/>
              </w:rPr>
              <w:t>مركز التأشيرات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1F8B5F" w14:textId="77777777" w:rsidR="00DD75B1" w:rsidRPr="00CF5C9E" w:rsidRDefault="009906C7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46"/>
                <w:w w:val="90"/>
                <w:sz w:val="20"/>
                <w:szCs w:val="20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46"/>
                <w:w w:val="90"/>
                <w:sz w:val="20"/>
                <w:szCs w:val="20"/>
                <w:rtl/>
              </w:rPr>
              <w:t>24 ساعه</w:t>
            </w:r>
          </w:p>
        </w:tc>
        <w:tc>
          <w:tcPr>
            <w:tcW w:w="515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3281B8" w14:textId="77777777" w:rsidR="00DD75B1" w:rsidRPr="00CF5C9E" w:rsidRDefault="009906C7" w:rsidP="00CF5C9E">
            <w:pPr>
              <w:snapToGrid w:val="0"/>
              <w:spacing w:line="360" w:lineRule="auto"/>
              <w:jc w:val="right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rtl/>
              </w:rPr>
              <w:t>اللانجليزيه ، الصينيه</w:t>
            </w:r>
          </w:p>
        </w:tc>
      </w:tr>
      <w:tr w:rsidR="00DD75B1" w:rsidRPr="0049236B" w14:paraId="4E61D7D6" w14:textId="77777777" w:rsidTr="00BE0636">
        <w:trPr>
          <w:trHeight w:val="188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E4E330" w14:textId="77777777" w:rsidR="00DD75B1" w:rsidRPr="00CF5C9E" w:rsidRDefault="00DD75B1" w:rsidP="00CF5C9E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Theme="minorHAnsi" w:hAnsi="Times New Roman" w:cs="Times New Roman"/>
                <w:color w:val="000000"/>
                <w:w w:val="85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C613B" w14:textId="77777777" w:rsidR="00DD75B1" w:rsidRPr="00CF5C9E" w:rsidRDefault="00DD75B1" w:rsidP="00CF5C9E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spacing w:val="52"/>
                <w:w w:val="90"/>
                <w:sz w:val="20"/>
                <w:szCs w:val="20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pacing w:val="52"/>
                <w:w w:val="90"/>
                <w:sz w:val="20"/>
                <w:szCs w:val="20"/>
              </w:rPr>
              <w:t>09:00~18:00</w:t>
            </w:r>
          </w:p>
        </w:tc>
        <w:tc>
          <w:tcPr>
            <w:tcW w:w="515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B087F" w14:textId="77777777" w:rsidR="00DD75B1" w:rsidRPr="00CF5C9E" w:rsidRDefault="009906C7" w:rsidP="00CF5C9E">
            <w:pPr>
              <w:snapToGrid w:val="0"/>
              <w:spacing w:line="36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bidi="ar-EG"/>
              </w:rPr>
            </w:pPr>
            <w:r w:rsidRPr="00CF5C9E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rtl/>
              </w:rPr>
              <w:t xml:space="preserve">اليابانيه ، الفيتناميه ، التايلانديه ، الاندونيسيه ، الروسيه ، المنغوليه ، البنجلاديشيه ، الأورديه ، النيباليه ، الكمبوديه ، البورميه ، الفرنسيه ، الألمانيه ، الأسبانيه ، الفليبينيه ، العربيه ، السنهالية </w:t>
            </w:r>
          </w:p>
        </w:tc>
      </w:tr>
    </w:tbl>
    <w:p w14:paraId="1AA21592" w14:textId="77777777" w:rsidR="00DD75B1" w:rsidRPr="0049236B" w:rsidRDefault="00DD75B1" w:rsidP="00DD75B1">
      <w:pPr>
        <w:widowControl/>
        <w:wordWrap/>
        <w:autoSpaceDE/>
        <w:autoSpaceDN/>
        <w:rPr>
          <w:rFonts w:ascii="굴림" w:eastAsia="굴림" w:hAnsi="굴림" w:cs="굴림"/>
          <w:vanish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965"/>
        <w:gridCol w:w="6059"/>
        <w:gridCol w:w="1364"/>
      </w:tblGrid>
      <w:tr w:rsidR="00DD75B1" w:rsidRPr="0049236B" w14:paraId="605BBE4F" w14:textId="77777777" w:rsidTr="00BE0636">
        <w:trPr>
          <w:trHeight w:val="1316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2239EF" w14:textId="77777777" w:rsidR="00DD75B1" w:rsidRPr="0049236B" w:rsidRDefault="00DD75B1" w:rsidP="00BE0636">
            <w:pPr>
              <w:wordWrap/>
              <w:snapToGrid w:val="0"/>
              <w:spacing w:line="336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572FE" w14:textId="77777777" w:rsidR="00DD75B1" w:rsidRPr="0049236B" w:rsidRDefault="00DD75B1" w:rsidP="00BE0636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16"/>
                <w:sz w:val="44"/>
                <w:szCs w:val="44"/>
              </w:rPr>
            </w:pPr>
            <w:r>
              <w:rPr>
                <w:rFonts w:ascii="굴림" w:eastAsia="굴림" w:hAnsi="굴림" w:cs="굴림"/>
                <w:noProof/>
                <w:color w:val="000000"/>
                <w:spacing w:val="16"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2126B2DC" wp14:editId="64A85BB1">
                  <wp:simplePos x="0" y="0"/>
                  <wp:positionH relativeFrom="column">
                    <wp:posOffset>0</wp:posOffset>
                  </wp:positionH>
                  <wp:positionV relativeFrom="line">
                    <wp:posOffset>0</wp:posOffset>
                  </wp:positionV>
                  <wp:extent cx="438150" cy="415925"/>
                  <wp:effectExtent l="19050" t="0" r="0" b="0"/>
                  <wp:wrapTopAndBottom/>
                  <wp:docPr id="1" name="_x220050824" descr="EMB00001ce80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20050824" descr="EMB00001ce80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E96D10" w14:textId="77777777" w:rsidR="00DD75B1" w:rsidRPr="009906C7" w:rsidRDefault="009906C7" w:rsidP="00BE0636">
            <w:pPr>
              <w:wordWrap/>
              <w:snapToGrid w:val="0"/>
              <w:spacing w:line="264" w:lineRule="auto"/>
              <w:jc w:val="center"/>
              <w:textAlignment w:val="baseline"/>
              <w:rPr>
                <w:rFonts w:ascii="굴림" w:eastAsia="굴림" w:hAnsi="굴림" w:cs="Courier New"/>
                <w:color w:val="000000"/>
                <w:spacing w:val="16"/>
                <w:sz w:val="60"/>
                <w:szCs w:val="60"/>
              </w:rPr>
            </w:pPr>
            <w:r>
              <w:rPr>
                <w:rFonts w:ascii="HY헤드라인M" w:eastAsia="HY헤드라인M" w:hAnsi="HY헤드라인M" w:cs="Courier New" w:hint="cs"/>
                <w:color w:val="000000"/>
                <w:spacing w:val="16"/>
                <w:sz w:val="60"/>
                <w:szCs w:val="60"/>
                <w:rtl/>
              </w:rPr>
              <w:t>وزارة العدل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9E324" w14:textId="77777777" w:rsidR="00DD75B1" w:rsidRPr="0049236B" w:rsidRDefault="00DD75B1" w:rsidP="00BE0636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휴먼둥근헤드라인" w:eastAsia="휴먼둥근헤드라인" w:hAnsi="굴림" w:cs="굴림"/>
                <w:color w:val="000000"/>
                <w:spacing w:val="16"/>
                <w:sz w:val="44"/>
                <w:szCs w:val="44"/>
              </w:rPr>
            </w:pPr>
          </w:p>
        </w:tc>
      </w:tr>
    </w:tbl>
    <w:tbl>
      <w:tblPr>
        <w:bidiVisual/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DD75B1" w:rsidRPr="000161FD" w14:paraId="173252C9" w14:textId="77777777" w:rsidTr="00BE0636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14:paraId="7A76C55B" w14:textId="77777777" w:rsidR="00DD75B1" w:rsidRPr="005B732D" w:rsidRDefault="00DD75B1" w:rsidP="00BE0636">
            <w:pPr>
              <w:pStyle w:val="8"/>
              <w:wordWrap/>
              <w:bidi/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spacing w:val="0"/>
                <w:w w:val="100"/>
              </w:rPr>
            </w:pPr>
            <w:r w:rsidRPr="005B732D">
              <w:rPr>
                <w:rFonts w:ascii="Times New Roman" w:eastAsiaTheme="minorEastAsia" w:hAnsi="Times New Roman" w:cs="Times New Roman" w:hint="cs"/>
                <w:bCs/>
                <w:spacing w:val="0"/>
                <w:w w:val="100"/>
                <w:rtl/>
              </w:rPr>
              <w:lastRenderedPageBreak/>
              <w:t xml:space="preserve">مرفق </w:t>
            </w:r>
            <w:r>
              <w:rPr>
                <w:rFonts w:ascii="Times New Roman" w:eastAsiaTheme="minorEastAsia" w:hAnsi="Times New Roman" w:cs="Times New Roman" w:hint="cs"/>
                <w:b/>
                <w:spacing w:val="0"/>
                <w:w w:val="100"/>
                <w:rtl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97E2A5F" w14:textId="77777777" w:rsidR="00DD75B1" w:rsidRPr="00326094" w:rsidRDefault="00DD75B1" w:rsidP="00BE0636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  <w:sz w:val="40"/>
                <w:szCs w:val="4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82C5129" w14:textId="77777777" w:rsidR="00DD75B1" w:rsidRPr="00326094" w:rsidRDefault="00326094" w:rsidP="00CD2786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40"/>
                <w:szCs w:val="40"/>
              </w:rPr>
            </w:pPr>
            <w:r w:rsidRPr="00326094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EG"/>
              </w:rPr>
              <w:t xml:space="preserve">مراكز فحص موقتة في </w:t>
            </w:r>
            <w:r w:rsidRPr="00326094">
              <w:rPr>
                <w:rFonts w:ascii="Arial" w:hAnsi="Arial" w:cs="Arial"/>
                <w:b/>
                <w:bCs/>
                <w:sz w:val="40"/>
                <w:szCs w:val="40"/>
                <w:rtl/>
                <w:lang w:bidi="ar-EG"/>
              </w:rPr>
              <w:t>25 بلدة في مدينة سيول</w:t>
            </w:r>
            <w:r w:rsidRPr="00326094">
              <w:rPr>
                <w:rFonts w:ascii="Arial" w:hAnsi="Arial" w:cs="Arial" w:hint="cs"/>
                <w:b/>
                <w:bCs/>
                <w:sz w:val="40"/>
                <w:szCs w:val="40"/>
                <w:rtl/>
                <w:lang w:bidi="ar-EG"/>
              </w:rPr>
              <w:t xml:space="preserve"> من يوم 17 مارس</w:t>
            </w:r>
          </w:p>
        </w:tc>
      </w:tr>
    </w:tbl>
    <w:p w14:paraId="009EA80A" w14:textId="77777777" w:rsidR="00DD75B1" w:rsidRDefault="00DD75B1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tbl>
      <w:tblPr>
        <w:bidiVisual/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2"/>
        <w:gridCol w:w="1064"/>
        <w:gridCol w:w="742"/>
        <w:gridCol w:w="3457"/>
        <w:gridCol w:w="1843"/>
        <w:gridCol w:w="1560"/>
      </w:tblGrid>
      <w:tr w:rsidR="00722D39" w14:paraId="5C547DE6" w14:textId="77777777" w:rsidTr="00C440EF">
        <w:trPr>
          <w:trHeight w:val="422"/>
        </w:trPr>
        <w:tc>
          <w:tcPr>
            <w:tcW w:w="0" w:type="auto"/>
            <w:shd w:val="clear" w:color="auto" w:fill="DBE5F1"/>
            <w:vAlign w:val="center"/>
          </w:tcPr>
          <w:p w14:paraId="6C7DCF6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التسلسل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318AE53C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المنطقة</w:t>
            </w:r>
          </w:p>
        </w:tc>
        <w:tc>
          <w:tcPr>
            <w:tcW w:w="0" w:type="auto"/>
            <w:shd w:val="clear" w:color="auto" w:fill="DBE5F1"/>
            <w:vAlign w:val="center"/>
          </w:tcPr>
          <w:p w14:paraId="3888EC7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ADC">
              <w:rPr>
                <w:rFonts w:ascii="Times New Roman" w:eastAsia="Times New Roman" w:hAnsi="Times New Roman" w:cs="Times New Roman"/>
                <w:b/>
                <w:rtl/>
              </w:rPr>
              <w:t>المراكز</w:t>
            </w:r>
          </w:p>
        </w:tc>
        <w:tc>
          <w:tcPr>
            <w:tcW w:w="3457" w:type="dxa"/>
            <w:shd w:val="clear" w:color="auto" w:fill="DBE5F1"/>
            <w:vAlign w:val="center"/>
          </w:tcPr>
          <w:p w14:paraId="77E45783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العنوان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0DFE24F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ساعات العمل</w:t>
            </w:r>
          </w:p>
        </w:tc>
        <w:tc>
          <w:tcPr>
            <w:tcW w:w="1560" w:type="dxa"/>
            <w:shd w:val="clear" w:color="auto" w:fill="DBE5F1"/>
            <w:vAlign w:val="center"/>
          </w:tcPr>
          <w:p w14:paraId="69DCF29E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ملاحظة</w:t>
            </w:r>
          </w:p>
        </w:tc>
      </w:tr>
      <w:tr w:rsidR="00722D39" w:rsidRPr="00800E9F" w14:paraId="0929AFA9" w14:textId="77777777" w:rsidTr="00C440EF">
        <w:trPr>
          <w:trHeight w:val="1079"/>
        </w:trPr>
        <w:tc>
          <w:tcPr>
            <w:tcW w:w="0" w:type="auto"/>
            <w:vAlign w:val="center"/>
          </w:tcPr>
          <w:p w14:paraId="306ECCF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14:paraId="25BA664B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جونج رو</w:t>
            </w:r>
          </w:p>
        </w:tc>
        <w:tc>
          <w:tcPr>
            <w:tcW w:w="0" w:type="auto"/>
            <w:vAlign w:val="center"/>
          </w:tcPr>
          <w:p w14:paraId="7AF30C0E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92279DC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الباب الخلفي من متحف جونج رو جو</w:t>
            </w:r>
          </w:p>
        </w:tc>
        <w:tc>
          <w:tcPr>
            <w:tcW w:w="1843" w:type="dxa"/>
            <w:vAlign w:val="center"/>
          </w:tcPr>
          <w:p w14:paraId="1AA9C1AB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العمل)10:00- 17:00</w:t>
            </w:r>
          </w:p>
          <w:p w14:paraId="7D77814D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السبت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)09:00 - 1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6CA8726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مواعيد العمل يوم الأحد 21 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مارس و 28 مارس 09:00 </w:t>
            </w:r>
            <w:r w:rsidRPr="00722D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–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13:00</w:t>
            </w:r>
          </w:p>
        </w:tc>
        <w:tc>
          <w:tcPr>
            <w:tcW w:w="1560" w:type="dxa"/>
            <w:vAlign w:val="center"/>
          </w:tcPr>
          <w:p w14:paraId="153A27B3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12:00 </w:t>
            </w: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  <w:p w14:paraId="7311B3C0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0E01D9CE" w14:textId="77777777" w:rsidTr="00C440EF">
        <w:trPr>
          <w:trHeight w:val="567"/>
        </w:trPr>
        <w:tc>
          <w:tcPr>
            <w:tcW w:w="0" w:type="auto"/>
            <w:vAlign w:val="center"/>
          </w:tcPr>
          <w:p w14:paraId="1F4490E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14:paraId="2476E13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جون جو</w:t>
            </w:r>
          </w:p>
        </w:tc>
        <w:tc>
          <w:tcPr>
            <w:tcW w:w="0" w:type="auto"/>
            <w:vAlign w:val="center"/>
          </w:tcPr>
          <w:p w14:paraId="7FAA5D1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5C1DCA0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محطة سيول</w:t>
            </w:r>
          </w:p>
        </w:tc>
        <w:tc>
          <w:tcPr>
            <w:tcW w:w="1843" w:type="dxa"/>
            <w:vAlign w:val="center"/>
          </w:tcPr>
          <w:p w14:paraId="3939B27A" w14:textId="77777777" w:rsidR="00722D39" w:rsidRPr="00883DA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3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>(أيام العمل)09:00- 1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7</w:t>
            </w:r>
            <w:r w:rsidRPr="00883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>:00</w:t>
            </w:r>
          </w:p>
          <w:p w14:paraId="7580CFAE" w14:textId="77777777" w:rsidR="00722D39" w:rsidRPr="00883DA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83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 xml:space="preserve">(العطلات)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09</w:t>
            </w:r>
            <w:r w:rsidRPr="00883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 xml:space="preserve">:00- </w:t>
            </w:r>
            <w:r>
              <w:rPr>
                <w:rFonts w:ascii="Times New Roman" w:eastAsia="Times New Roman" w:hAnsi="Times New Roman" w:cs="Times New Roman" w:hint="cs"/>
                <w:color w:val="000000" w:themeColor="text1"/>
                <w:sz w:val="16"/>
                <w:szCs w:val="16"/>
                <w:rtl/>
              </w:rPr>
              <w:t>13</w:t>
            </w:r>
            <w:r w:rsidRPr="00883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69AC2C7C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12:30 </w:t>
            </w: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13:30</w:t>
            </w:r>
          </w:p>
          <w:p w14:paraId="0D338F01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5D82F58E" w14:textId="77777777" w:rsidTr="00C440EF">
        <w:trPr>
          <w:trHeight w:val="1245"/>
        </w:trPr>
        <w:tc>
          <w:tcPr>
            <w:tcW w:w="0" w:type="auto"/>
            <w:vAlign w:val="center"/>
          </w:tcPr>
          <w:p w14:paraId="780D6F6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14:paraId="3677ABC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يونجسان</w:t>
            </w:r>
          </w:p>
        </w:tc>
        <w:tc>
          <w:tcPr>
            <w:tcW w:w="0" w:type="auto"/>
            <w:vAlign w:val="center"/>
          </w:tcPr>
          <w:p w14:paraId="2805670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24E55CD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محطة يونجسان</w:t>
            </w:r>
          </w:p>
        </w:tc>
        <w:tc>
          <w:tcPr>
            <w:tcW w:w="1843" w:type="dxa"/>
            <w:vAlign w:val="center"/>
          </w:tcPr>
          <w:p w14:paraId="423E86A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العمل)09:00-1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</w:t>
            </w:r>
          </w:p>
          <w:p w14:paraId="73C0347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(العطلات) 09:00- 13:00</w:t>
            </w:r>
          </w:p>
          <w:p w14:paraId="2FA8BE59" w14:textId="77777777" w:rsidR="00722D39" w:rsidRP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مواعيد العمل يوم السبت 20 والأحد 21 ويوم السبت 27 والاحد 28 مارس </w:t>
            </w:r>
          </w:p>
          <w:p w14:paraId="779B3A5D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09:00 </w:t>
            </w:r>
            <w:r w:rsidRPr="00722D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–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17:00</w:t>
            </w:r>
          </w:p>
        </w:tc>
        <w:tc>
          <w:tcPr>
            <w:tcW w:w="1560" w:type="dxa"/>
            <w:vAlign w:val="center"/>
          </w:tcPr>
          <w:p w14:paraId="191B006B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12:00 </w:t>
            </w: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13:00</w:t>
            </w:r>
          </w:p>
          <w:p w14:paraId="3BEBBB73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19F21D2D" w14:textId="77777777" w:rsidTr="00C440EF">
        <w:trPr>
          <w:trHeight w:val="710"/>
        </w:trPr>
        <w:tc>
          <w:tcPr>
            <w:tcW w:w="0" w:type="auto"/>
            <w:vAlign w:val="center"/>
          </w:tcPr>
          <w:p w14:paraId="04132D1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14:paraId="6EB4AEE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سانج دونج</w:t>
            </w:r>
          </w:p>
        </w:tc>
        <w:tc>
          <w:tcPr>
            <w:tcW w:w="0" w:type="auto"/>
            <w:vAlign w:val="center"/>
          </w:tcPr>
          <w:p w14:paraId="24A6C9EF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D9D8C99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ملعب الكرة الطائرة لمكتب الحي</w:t>
            </w:r>
          </w:p>
        </w:tc>
        <w:tc>
          <w:tcPr>
            <w:tcW w:w="1843" w:type="dxa"/>
            <w:vAlign w:val="center"/>
          </w:tcPr>
          <w:p w14:paraId="10279AF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العمل)09:00-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5A706685" w14:textId="77777777" w:rsidR="00722D39" w:rsidRDefault="00722D39" w:rsidP="00C440EF">
            <w:pPr>
              <w:bidi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سبت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0 </w:t>
            </w:r>
          </w:p>
          <w:p w14:paraId="2519DB0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ar-EG"/>
              </w:rPr>
              <w:t>مغلق في أيام الأجازات الرسميه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BF465CB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2D39" w:rsidRPr="00800E9F" w14:paraId="3CAE70CF" w14:textId="77777777" w:rsidTr="00C440EF">
        <w:trPr>
          <w:trHeight w:val="567"/>
        </w:trPr>
        <w:tc>
          <w:tcPr>
            <w:tcW w:w="0" w:type="auto"/>
            <w:vAlign w:val="center"/>
          </w:tcPr>
          <w:p w14:paraId="785607B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14:paraId="1772AC1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جوانج جين</w:t>
            </w:r>
          </w:p>
        </w:tc>
        <w:tc>
          <w:tcPr>
            <w:tcW w:w="0" w:type="auto"/>
            <w:vAlign w:val="center"/>
          </w:tcPr>
          <w:p w14:paraId="254068E3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3049C57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مركز صحة جونج جوك</w:t>
            </w:r>
          </w:p>
        </w:tc>
        <w:tc>
          <w:tcPr>
            <w:tcW w:w="1843" w:type="dxa"/>
            <w:vAlign w:val="center"/>
          </w:tcPr>
          <w:p w14:paraId="52EE813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العمل)09:00- 1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22DFB2A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7AD5C027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13:00 </w:t>
            </w: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  <w:p w14:paraId="7539924C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49746264" w14:textId="77777777" w:rsidTr="00C440EF">
        <w:trPr>
          <w:trHeight w:val="567"/>
        </w:trPr>
        <w:tc>
          <w:tcPr>
            <w:tcW w:w="0" w:type="auto"/>
            <w:vAlign w:val="center"/>
          </w:tcPr>
          <w:p w14:paraId="0B2A912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14:paraId="7B0EC0AE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دونج ديمون</w:t>
            </w:r>
          </w:p>
        </w:tc>
        <w:tc>
          <w:tcPr>
            <w:tcW w:w="0" w:type="auto"/>
            <w:vAlign w:val="center"/>
          </w:tcPr>
          <w:p w14:paraId="0002D2AB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7589C8D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محطة تشونج ريانج ري</w:t>
            </w:r>
          </w:p>
        </w:tc>
        <w:tc>
          <w:tcPr>
            <w:tcW w:w="1843" w:type="dxa"/>
            <w:vAlign w:val="center"/>
          </w:tcPr>
          <w:p w14:paraId="6D7A8A10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17:00</w:t>
            </w:r>
          </w:p>
          <w:p w14:paraId="110F825F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(العطلات)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</w:tcPr>
          <w:p w14:paraId="1B0928F1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2D39" w:rsidRPr="00800E9F" w14:paraId="3C3C869D" w14:textId="77777777" w:rsidTr="00C440EF">
        <w:trPr>
          <w:trHeight w:val="567"/>
        </w:trPr>
        <w:tc>
          <w:tcPr>
            <w:tcW w:w="0" w:type="auto"/>
            <w:vAlign w:val="center"/>
          </w:tcPr>
          <w:p w14:paraId="10EF830D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14:paraId="4F8352B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جونج رانج</w:t>
            </w:r>
          </w:p>
        </w:tc>
        <w:tc>
          <w:tcPr>
            <w:tcW w:w="0" w:type="auto"/>
            <w:vAlign w:val="center"/>
          </w:tcPr>
          <w:p w14:paraId="7C089A1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10BF789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محطة ميون مون (مخرج رقم 3)</w:t>
            </w:r>
          </w:p>
        </w:tc>
        <w:tc>
          <w:tcPr>
            <w:tcW w:w="1843" w:type="dxa"/>
            <w:vAlign w:val="center"/>
          </w:tcPr>
          <w:p w14:paraId="73242FC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العمل)09:00-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4E4A3D50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(العطلات) 09:00-13:00</w:t>
            </w:r>
          </w:p>
        </w:tc>
        <w:tc>
          <w:tcPr>
            <w:tcW w:w="1560" w:type="dxa"/>
            <w:vAlign w:val="center"/>
          </w:tcPr>
          <w:p w14:paraId="111EF351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12:30-13:30 </w:t>
            </w:r>
          </w:p>
          <w:p w14:paraId="6B692850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02CABBFA" w14:textId="77777777" w:rsidTr="00C440EF">
        <w:trPr>
          <w:trHeight w:val="718"/>
        </w:trPr>
        <w:tc>
          <w:tcPr>
            <w:tcW w:w="0" w:type="auto"/>
            <w:vAlign w:val="center"/>
          </w:tcPr>
          <w:p w14:paraId="7905111E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14:paraId="526EB52B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سونج بوك</w:t>
            </w:r>
          </w:p>
        </w:tc>
        <w:tc>
          <w:tcPr>
            <w:tcW w:w="0" w:type="auto"/>
            <w:vAlign w:val="center"/>
          </w:tcPr>
          <w:p w14:paraId="7C29037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C76EC0F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مكتب الحي سو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ن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ج بوك</w:t>
            </w:r>
          </w:p>
        </w:tc>
        <w:tc>
          <w:tcPr>
            <w:tcW w:w="1843" w:type="dxa"/>
            <w:vAlign w:val="center"/>
          </w:tcPr>
          <w:p w14:paraId="094AD0CC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1638D15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والاجازات الرسميه)</w:t>
            </w:r>
          </w:p>
          <w:p w14:paraId="1CC2D48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15:00</w:t>
            </w:r>
          </w:p>
        </w:tc>
        <w:tc>
          <w:tcPr>
            <w:tcW w:w="1560" w:type="dxa"/>
            <w:vAlign w:val="center"/>
          </w:tcPr>
          <w:p w14:paraId="796069E0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2D39" w:rsidRPr="00800E9F" w14:paraId="6AEE3263" w14:textId="77777777" w:rsidTr="00C440EF">
        <w:trPr>
          <w:trHeight w:val="567"/>
        </w:trPr>
        <w:tc>
          <w:tcPr>
            <w:tcW w:w="0" w:type="auto"/>
            <w:vAlign w:val="center"/>
          </w:tcPr>
          <w:p w14:paraId="369A143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14:paraId="5005D31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جانج بوك</w:t>
            </w:r>
          </w:p>
        </w:tc>
        <w:tc>
          <w:tcPr>
            <w:tcW w:w="0" w:type="auto"/>
            <w:vAlign w:val="center"/>
          </w:tcPr>
          <w:p w14:paraId="0A7F7BFD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7C44498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ملعب جانجبوك جو المدني</w:t>
            </w:r>
          </w:p>
        </w:tc>
        <w:tc>
          <w:tcPr>
            <w:tcW w:w="1843" w:type="dxa"/>
            <w:vAlign w:val="center"/>
          </w:tcPr>
          <w:p w14:paraId="1F88511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09:00-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4B9B98F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(العطلات) 09:00-13:0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0</w:t>
            </w:r>
          </w:p>
        </w:tc>
        <w:tc>
          <w:tcPr>
            <w:tcW w:w="1560" w:type="dxa"/>
            <w:vAlign w:val="center"/>
          </w:tcPr>
          <w:p w14:paraId="2B487C73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12:00 </w:t>
            </w: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13:00</w:t>
            </w:r>
          </w:p>
          <w:p w14:paraId="16DB0226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6F4205E1" w14:textId="77777777" w:rsidTr="00C440EF">
        <w:trPr>
          <w:trHeight w:val="567"/>
        </w:trPr>
        <w:tc>
          <w:tcPr>
            <w:tcW w:w="0" w:type="auto"/>
            <w:vAlign w:val="center"/>
          </w:tcPr>
          <w:p w14:paraId="4F0FDDD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14:paraId="2EBEBE9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دوبونج</w:t>
            </w:r>
          </w:p>
        </w:tc>
        <w:tc>
          <w:tcPr>
            <w:tcW w:w="0" w:type="auto"/>
            <w:vAlign w:val="center"/>
          </w:tcPr>
          <w:p w14:paraId="66A2DB9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0CEC178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مركز مجتمع دوبونج</w:t>
            </w:r>
          </w:p>
        </w:tc>
        <w:tc>
          <w:tcPr>
            <w:tcW w:w="1843" w:type="dxa"/>
            <w:vAlign w:val="center"/>
          </w:tcPr>
          <w:p w14:paraId="66E0C00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09:00- 18:00</w:t>
            </w:r>
          </w:p>
          <w:p w14:paraId="5732D508" w14:textId="77777777" w:rsidR="00722D39" w:rsidRPr="00883DA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5423789C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أيام العمل</w:t>
            </w:r>
          </w:p>
          <w:p w14:paraId="6FD6D74E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200EB4FD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54501063" w14:textId="77777777" w:rsidTr="00C440EF">
        <w:trPr>
          <w:trHeight w:val="567"/>
        </w:trPr>
        <w:tc>
          <w:tcPr>
            <w:tcW w:w="0" w:type="auto"/>
            <w:vAlign w:val="center"/>
          </w:tcPr>
          <w:p w14:paraId="52E87CE0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14:paraId="3C0B8C3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 وان</w:t>
            </w:r>
          </w:p>
        </w:tc>
        <w:tc>
          <w:tcPr>
            <w:tcW w:w="0" w:type="auto"/>
            <w:vAlign w:val="center"/>
          </w:tcPr>
          <w:p w14:paraId="220E267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3E59372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موقف سيارات مكتب 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نو وان جو</w:t>
            </w:r>
          </w:p>
        </w:tc>
        <w:tc>
          <w:tcPr>
            <w:tcW w:w="1843" w:type="dxa"/>
            <w:vAlign w:val="center"/>
          </w:tcPr>
          <w:p w14:paraId="6956407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2CF352EC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09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0DC0E4BB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3C1387DD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800E9F" w14:paraId="1CF00F3B" w14:textId="77777777" w:rsidTr="00C440EF">
        <w:trPr>
          <w:trHeight w:val="1057"/>
        </w:trPr>
        <w:tc>
          <w:tcPr>
            <w:tcW w:w="0" w:type="auto"/>
            <w:vAlign w:val="center"/>
          </w:tcPr>
          <w:p w14:paraId="1E917D6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14:paraId="4E84D7A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بيونغ</w:t>
            </w:r>
          </w:p>
        </w:tc>
        <w:tc>
          <w:tcPr>
            <w:tcW w:w="0" w:type="auto"/>
            <w:vAlign w:val="center"/>
          </w:tcPr>
          <w:p w14:paraId="5951BF1D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01DA423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بولجوانج تشون (414 جونجسان-رو)</w:t>
            </w:r>
          </w:p>
        </w:tc>
        <w:tc>
          <w:tcPr>
            <w:tcW w:w="1843" w:type="dxa"/>
            <w:vAlign w:val="center"/>
          </w:tcPr>
          <w:p w14:paraId="7C2E9C1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09:00-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232631B6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مواعيد العمل يوم 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الأحد 21 مارس و 28 مارس 09:00 </w:t>
            </w:r>
            <w:r w:rsidRPr="00722D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–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13:00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B4DDE93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12:00 </w:t>
            </w: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800E9F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  <w:p w14:paraId="45605D82" w14:textId="77777777" w:rsidR="00722D39" w:rsidRPr="00800E9F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0E9F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14:paraId="570AEB98" w14:textId="77777777" w:rsidTr="00C440EF">
        <w:trPr>
          <w:trHeight w:val="567"/>
        </w:trPr>
        <w:tc>
          <w:tcPr>
            <w:tcW w:w="0" w:type="auto"/>
            <w:vAlign w:val="center"/>
          </w:tcPr>
          <w:p w14:paraId="40851D7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lang w:bidi="ar-EG"/>
              </w:rPr>
            </w:pPr>
            <w:r w:rsidRPr="00D40474">
              <w:rPr>
                <w:rFonts w:ascii="Times New Roman" w:eastAsia="Times New Roman" w:hAnsi="Times New Roman" w:cs="Times New Roman" w:hint="cs"/>
                <w:bCs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4DC7CEDF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سوديمون</w:t>
            </w:r>
          </w:p>
        </w:tc>
        <w:tc>
          <w:tcPr>
            <w:tcW w:w="0" w:type="auto"/>
            <w:vAlign w:val="center"/>
          </w:tcPr>
          <w:p w14:paraId="055811C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EAF1E85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موقف سيارات عام لمحطة سكة حديد سينتشون</w:t>
            </w:r>
          </w:p>
          <w:p w14:paraId="3F328745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يوم الأحد عطلة</w:t>
            </w:r>
          </w:p>
        </w:tc>
        <w:tc>
          <w:tcPr>
            <w:tcW w:w="1843" w:type="dxa"/>
            <w:vAlign w:val="center"/>
          </w:tcPr>
          <w:p w14:paraId="107C295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:00-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064A250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00-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16:00 </w:t>
            </w:r>
          </w:p>
        </w:tc>
        <w:tc>
          <w:tcPr>
            <w:tcW w:w="1560" w:type="dxa"/>
            <w:vAlign w:val="center"/>
          </w:tcPr>
          <w:p w14:paraId="657B4925" w14:textId="77777777" w:rsidR="00722D39" w:rsidRPr="00346ADC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  <w:p w14:paraId="45B1F4D8" w14:textId="77777777" w:rsidR="00722D39" w:rsidRPr="00346ADC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6ADC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14:paraId="0F9D7F8D" w14:textId="77777777" w:rsidTr="00C440EF">
        <w:trPr>
          <w:trHeight w:val="624"/>
        </w:trPr>
        <w:tc>
          <w:tcPr>
            <w:tcW w:w="0" w:type="auto"/>
            <w:vAlign w:val="center"/>
          </w:tcPr>
          <w:p w14:paraId="58FCF9FD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14:paraId="7C0F3B9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مابو</w:t>
            </w:r>
          </w:p>
        </w:tc>
        <w:tc>
          <w:tcPr>
            <w:tcW w:w="0" w:type="auto"/>
            <w:vAlign w:val="center"/>
          </w:tcPr>
          <w:p w14:paraId="6F6E2A8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0619377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محطة جامعة سوجانج</w:t>
            </w:r>
          </w:p>
        </w:tc>
        <w:tc>
          <w:tcPr>
            <w:tcW w:w="1843" w:type="dxa"/>
            <w:vAlign w:val="center"/>
          </w:tcPr>
          <w:p w14:paraId="6A633F2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00</w:t>
            </w:r>
          </w:p>
          <w:p w14:paraId="7C79BB6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السبت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) 09:00-13:00</w:t>
            </w:r>
          </w:p>
          <w:p w14:paraId="6517B6F5" w14:textId="77777777" w:rsidR="00722D39" w:rsidRP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مواعيد العمل يوم الأحد 21 مارس و 28 مارس 09:00 </w:t>
            </w:r>
            <w:r w:rsidRPr="00722D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–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13:00</w:t>
            </w:r>
          </w:p>
        </w:tc>
        <w:tc>
          <w:tcPr>
            <w:tcW w:w="1560" w:type="dxa"/>
            <w:vAlign w:val="center"/>
          </w:tcPr>
          <w:p w14:paraId="59D2D31B" w14:textId="77777777" w:rsidR="00722D39" w:rsidRPr="00346ADC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  <w:p w14:paraId="07F9A78D" w14:textId="77777777" w:rsidR="00722D39" w:rsidRPr="00346ADC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6ADC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14:paraId="28115E21" w14:textId="77777777" w:rsidTr="00C440EF">
        <w:trPr>
          <w:trHeight w:val="624"/>
        </w:trPr>
        <w:tc>
          <w:tcPr>
            <w:tcW w:w="0" w:type="auto"/>
            <w:vAlign w:val="center"/>
          </w:tcPr>
          <w:p w14:paraId="283307F6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  <w:vAlign w:val="center"/>
          </w:tcPr>
          <w:p w14:paraId="48C523A3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يانغ تشون</w:t>
            </w:r>
          </w:p>
        </w:tc>
        <w:tc>
          <w:tcPr>
            <w:tcW w:w="0" w:type="auto"/>
            <w:vAlign w:val="center"/>
          </w:tcPr>
          <w:p w14:paraId="4DF4F1B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8E8E619" w14:textId="77777777" w:rsidR="00722D39" w:rsidRPr="000D59D1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موقف سيارات مجلس 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يانج تشون جو</w:t>
            </w:r>
          </w:p>
        </w:tc>
        <w:tc>
          <w:tcPr>
            <w:tcW w:w="1843" w:type="dxa"/>
            <w:vAlign w:val="center"/>
          </w:tcPr>
          <w:p w14:paraId="29D01BE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00</w:t>
            </w:r>
          </w:p>
          <w:p w14:paraId="2FCB706B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13:00</w:t>
            </w:r>
          </w:p>
        </w:tc>
        <w:tc>
          <w:tcPr>
            <w:tcW w:w="1560" w:type="dxa"/>
            <w:vAlign w:val="center"/>
          </w:tcPr>
          <w:p w14:paraId="2AA48A3F" w14:textId="77777777" w:rsidR="00722D39" w:rsidRPr="00C850A2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1300- 1400</w:t>
            </w:r>
          </w:p>
          <w:p w14:paraId="0558506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 w:rsidRPr="00C850A2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14:paraId="2DC24C3A" w14:textId="77777777" w:rsidTr="00C440EF">
        <w:trPr>
          <w:trHeight w:val="791"/>
        </w:trPr>
        <w:tc>
          <w:tcPr>
            <w:tcW w:w="0" w:type="auto"/>
            <w:vAlign w:val="center"/>
          </w:tcPr>
          <w:p w14:paraId="3D54E23E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0" w:type="auto"/>
            <w:vAlign w:val="center"/>
          </w:tcPr>
          <w:p w14:paraId="7C783E95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جانج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</w:t>
            </w:r>
          </w:p>
        </w:tc>
        <w:tc>
          <w:tcPr>
            <w:tcW w:w="0" w:type="auto"/>
            <w:vAlign w:val="center"/>
          </w:tcPr>
          <w:p w14:paraId="2C05E71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97E6AA3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ar-EG"/>
              </w:rPr>
              <w:t>موقف سيارات ماجوك المنطقة الثامنه</w:t>
            </w:r>
          </w:p>
          <w:p w14:paraId="01CDEBE6" w14:textId="77777777" w:rsidR="00722D39" w:rsidRPr="00D9485D" w:rsidRDefault="00722D39" w:rsidP="00C440EF">
            <w:pPr>
              <w:bidi/>
              <w:rPr>
                <w:rFonts w:ascii="Times New Roman" w:hAnsi="Times New Roman" w:cs="Times New Roman"/>
                <w:sz w:val="18"/>
                <w:szCs w:val="18"/>
                <w:lang w:bidi="ar-EG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EG"/>
              </w:rPr>
              <w:t>(حي ماجونج 728-43</w:t>
            </w:r>
            <w:r>
              <w:rPr>
                <w:rFonts w:ascii="Times New Roman" w:hAnsi="Times New Roman" w:cs="Times New Roman" w:hint="eastAsia"/>
                <w:sz w:val="18"/>
                <w:szCs w:val="18"/>
                <w:lang w:bidi="ar-EG"/>
              </w:rPr>
              <w:t>(</w:t>
            </w:r>
          </w:p>
        </w:tc>
        <w:tc>
          <w:tcPr>
            <w:tcW w:w="1843" w:type="dxa"/>
            <w:vAlign w:val="center"/>
          </w:tcPr>
          <w:p w14:paraId="53DF939F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432F160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العطلاتوالاجازات الرسميه)</w:t>
            </w:r>
          </w:p>
          <w:p w14:paraId="006CDE2B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10:00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</w:tc>
        <w:tc>
          <w:tcPr>
            <w:tcW w:w="1560" w:type="dxa"/>
            <w:vAlign w:val="center"/>
          </w:tcPr>
          <w:p w14:paraId="6B93C001" w14:textId="77777777" w:rsidR="00722D39" w:rsidRPr="00346ADC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14:00</w:t>
            </w:r>
          </w:p>
          <w:p w14:paraId="1E39E2E6" w14:textId="77777777" w:rsidR="00722D39" w:rsidRPr="00346ADC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6ADC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7A5F35DA" w14:textId="77777777" w:rsidTr="00C440EF">
        <w:trPr>
          <w:trHeight w:val="1408"/>
        </w:trPr>
        <w:tc>
          <w:tcPr>
            <w:tcW w:w="0" w:type="auto"/>
            <w:vMerge w:val="restart"/>
            <w:vAlign w:val="center"/>
          </w:tcPr>
          <w:p w14:paraId="11F3092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0" w:type="auto"/>
            <w:vMerge w:val="restart"/>
            <w:vAlign w:val="center"/>
          </w:tcPr>
          <w:p w14:paraId="33B35DA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جورو</w:t>
            </w:r>
          </w:p>
        </w:tc>
        <w:tc>
          <w:tcPr>
            <w:tcW w:w="0" w:type="auto"/>
            <w:vMerge w:val="restart"/>
            <w:vAlign w:val="center"/>
          </w:tcPr>
          <w:p w14:paraId="031CE83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705A5A8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ساحة محطة جورو</w:t>
            </w:r>
          </w:p>
        </w:tc>
        <w:tc>
          <w:tcPr>
            <w:tcW w:w="1843" w:type="dxa"/>
            <w:vAlign w:val="center"/>
          </w:tcPr>
          <w:p w14:paraId="7EB0D46E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09:00-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60D26BD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سبت) 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9:00-13:00</w:t>
            </w:r>
          </w:p>
          <w:p w14:paraId="0380441E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</w:p>
          <w:p w14:paraId="6AC1F608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مواعيد العمل يوم الأحد 21 مارس و 28 مارس 09:00 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Merge w:val="restart"/>
            <w:vAlign w:val="center"/>
          </w:tcPr>
          <w:p w14:paraId="2E088785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12:00- 13:30</w:t>
            </w:r>
          </w:p>
          <w:p w14:paraId="1843C166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5C3EADEF" w14:textId="77777777" w:rsidTr="00C440EF">
        <w:trPr>
          <w:trHeight w:val="1115"/>
        </w:trPr>
        <w:tc>
          <w:tcPr>
            <w:tcW w:w="0" w:type="auto"/>
            <w:vMerge/>
            <w:vAlign w:val="center"/>
          </w:tcPr>
          <w:p w14:paraId="31A1D73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14:paraId="28C95B5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14:paraId="4FC167E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49BBE036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ar-EG"/>
              </w:rPr>
              <w:t>حديقة جورو ري</w:t>
            </w:r>
          </w:p>
          <w:p w14:paraId="4795428C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ar-EG"/>
              </w:rPr>
              <w:t>(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ar-EG"/>
              </w:rPr>
              <w:t>جاري اختيار مركز الفحص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bidi="ar-EG"/>
              </w:rPr>
              <w:t>)</w:t>
            </w:r>
          </w:p>
        </w:tc>
        <w:tc>
          <w:tcPr>
            <w:tcW w:w="1843" w:type="dxa"/>
            <w:vAlign w:val="center"/>
          </w:tcPr>
          <w:p w14:paraId="4426C0E9" w14:textId="77777777" w:rsidR="00722D39" w:rsidRP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مواعيد العمل يوم الجمعه 19  مارس إلى يوم الأربع 31 مارس</w:t>
            </w:r>
          </w:p>
          <w:p w14:paraId="1DC3927F" w14:textId="77777777" w:rsidR="00722D39" w:rsidRP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</w:p>
          <w:p w14:paraId="72D7E288" w14:textId="77777777" w:rsidR="00722D39" w:rsidRP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(أيام العمل) 09:00 </w:t>
            </w:r>
            <w:r w:rsidRPr="00722D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–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17:00</w:t>
            </w:r>
          </w:p>
          <w:p w14:paraId="5F1A77C9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(السبت) 09:00- 13:00</w:t>
            </w:r>
          </w:p>
        </w:tc>
        <w:tc>
          <w:tcPr>
            <w:tcW w:w="1560" w:type="dxa"/>
            <w:vMerge/>
            <w:vAlign w:val="center"/>
          </w:tcPr>
          <w:p w14:paraId="157247F1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</w:p>
        </w:tc>
      </w:tr>
      <w:tr w:rsidR="00722D39" w:rsidRPr="002B23B1" w14:paraId="66DD5603" w14:textId="77777777" w:rsidTr="00C440EF">
        <w:trPr>
          <w:trHeight w:val="987"/>
        </w:trPr>
        <w:tc>
          <w:tcPr>
            <w:tcW w:w="0" w:type="auto"/>
            <w:vAlign w:val="center"/>
          </w:tcPr>
          <w:p w14:paraId="6BA38B4E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  <w:vAlign w:val="center"/>
          </w:tcPr>
          <w:p w14:paraId="7C24153C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كومتشون</w:t>
            </w:r>
          </w:p>
        </w:tc>
        <w:tc>
          <w:tcPr>
            <w:tcW w:w="0" w:type="auto"/>
            <w:vAlign w:val="center"/>
          </w:tcPr>
          <w:p w14:paraId="0F4FA03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7CC192AD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داخل مجمع شقق بيلسينج</w:t>
            </w:r>
          </w:p>
        </w:tc>
        <w:tc>
          <w:tcPr>
            <w:tcW w:w="1843" w:type="dxa"/>
            <w:vAlign w:val="center"/>
          </w:tcPr>
          <w:p w14:paraId="2924E1FF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:00-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06FEC3E4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سبت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15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76ADA38B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مواعيد العمل يوم الأحد 21 مارس و 28 مارس 09:00 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7E6801A8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12:00 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13:00</w:t>
            </w:r>
          </w:p>
          <w:p w14:paraId="7714751A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1829EFEB" w14:textId="77777777" w:rsidTr="00C440EF">
        <w:trPr>
          <w:trHeight w:val="1317"/>
        </w:trPr>
        <w:tc>
          <w:tcPr>
            <w:tcW w:w="0" w:type="auto"/>
            <w:vAlign w:val="center"/>
          </w:tcPr>
          <w:p w14:paraId="54399CC3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0" w:type="auto"/>
            <w:vAlign w:val="center"/>
          </w:tcPr>
          <w:p w14:paraId="413FBF5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يونغ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دينج بو</w:t>
            </w:r>
          </w:p>
        </w:tc>
        <w:tc>
          <w:tcPr>
            <w:tcW w:w="0" w:type="auto"/>
            <w:vAlign w:val="center"/>
          </w:tcPr>
          <w:p w14:paraId="459CC9B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AF37282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صالة دوريم دونج لتنس الريشة</w:t>
            </w:r>
          </w:p>
        </w:tc>
        <w:tc>
          <w:tcPr>
            <w:tcW w:w="1843" w:type="dxa"/>
            <w:vAlign w:val="center"/>
          </w:tcPr>
          <w:p w14:paraId="587CB6D3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437E8F13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سبت والاجازات الرسميه)</w:t>
            </w:r>
          </w:p>
          <w:p w14:paraId="69439E3F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09:00 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13:00 </w:t>
            </w:r>
          </w:p>
          <w:p w14:paraId="621AC8A0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مواعيد العمل يوم الأحد 21 مارس و 28 مارس 09:00 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–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 xml:space="preserve"> 1</w:t>
            </w: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388F97FD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77C69408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17088929" w14:textId="77777777" w:rsidTr="00C440EF">
        <w:trPr>
          <w:trHeight w:val="701"/>
        </w:trPr>
        <w:tc>
          <w:tcPr>
            <w:tcW w:w="0" w:type="auto"/>
            <w:vAlign w:val="center"/>
          </w:tcPr>
          <w:p w14:paraId="1BE5CB56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  <w:vAlign w:val="center"/>
          </w:tcPr>
          <w:p w14:paraId="59B6683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دونجاك</w:t>
            </w:r>
          </w:p>
        </w:tc>
        <w:tc>
          <w:tcPr>
            <w:tcW w:w="0" w:type="auto"/>
            <w:vAlign w:val="center"/>
          </w:tcPr>
          <w:p w14:paraId="45C9459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557EDD56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مركز 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سادانج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الثقافي 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(محطة سادانج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)</w:t>
            </w:r>
          </w:p>
        </w:tc>
        <w:tc>
          <w:tcPr>
            <w:tcW w:w="1843" w:type="dxa"/>
            <w:vAlign w:val="center"/>
          </w:tcPr>
          <w:p w14:paraId="7EFE0A46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:00-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72DD1E0E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السبت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14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27D6FE64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يوم الأحد عطلة</w:t>
            </w:r>
          </w:p>
        </w:tc>
        <w:tc>
          <w:tcPr>
            <w:tcW w:w="1560" w:type="dxa"/>
            <w:vAlign w:val="center"/>
          </w:tcPr>
          <w:p w14:paraId="7DEA0D2E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2D39" w:rsidRPr="002B23B1" w14:paraId="69C21877" w14:textId="77777777" w:rsidTr="00C440EF">
        <w:trPr>
          <w:trHeight w:val="567"/>
        </w:trPr>
        <w:tc>
          <w:tcPr>
            <w:tcW w:w="0" w:type="auto"/>
            <w:vAlign w:val="center"/>
          </w:tcPr>
          <w:p w14:paraId="3D82AFA7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0" w:type="auto"/>
            <w:vAlign w:val="center"/>
          </w:tcPr>
          <w:p w14:paraId="599977A0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جواناك</w:t>
            </w:r>
          </w:p>
        </w:tc>
        <w:tc>
          <w:tcPr>
            <w:tcW w:w="0" w:type="auto"/>
            <w:vAlign w:val="center"/>
          </w:tcPr>
          <w:p w14:paraId="6F8F2CC8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2B5F7EE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مركز س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ل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ليم الرياضي</w:t>
            </w:r>
          </w:p>
        </w:tc>
        <w:tc>
          <w:tcPr>
            <w:tcW w:w="1843" w:type="dxa"/>
            <w:vAlign w:val="center"/>
          </w:tcPr>
          <w:p w14:paraId="79F5484A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:00-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51E32F20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السبت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15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1393BC5D" w14:textId="77777777" w:rsidR="00722D39" w:rsidRP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مواعيد العمل يوم الأحد 21 مارس و 28 مارس 10:00 </w:t>
            </w:r>
            <w:r w:rsidRPr="00722D3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–</w:t>
            </w:r>
            <w:r w:rsidRPr="00722D3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17:00</w:t>
            </w:r>
          </w:p>
        </w:tc>
        <w:tc>
          <w:tcPr>
            <w:tcW w:w="1560" w:type="dxa"/>
            <w:vAlign w:val="center"/>
          </w:tcPr>
          <w:p w14:paraId="25ADF82E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1E16BFA0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3500C94B" w14:textId="77777777" w:rsidTr="00C440EF">
        <w:trPr>
          <w:trHeight w:val="567"/>
        </w:trPr>
        <w:tc>
          <w:tcPr>
            <w:tcW w:w="0" w:type="auto"/>
            <w:vAlign w:val="center"/>
          </w:tcPr>
          <w:p w14:paraId="56318809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14:paraId="453CB64F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سوتشو</w:t>
            </w:r>
          </w:p>
        </w:tc>
        <w:tc>
          <w:tcPr>
            <w:tcW w:w="0" w:type="auto"/>
            <w:vAlign w:val="center"/>
          </w:tcPr>
          <w:p w14:paraId="452AC3E6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14AA282C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محطة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 xml:space="preserve"> الاوتوبيس السريع (مخرج 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1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)</w:t>
            </w:r>
          </w:p>
        </w:tc>
        <w:tc>
          <w:tcPr>
            <w:tcW w:w="1843" w:type="dxa"/>
            <w:vAlign w:val="center"/>
          </w:tcPr>
          <w:p w14:paraId="5ED3DCC0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00C89782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13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2A68FCF7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18BD660D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20B611A4" w14:textId="77777777" w:rsidTr="00C440EF">
        <w:trPr>
          <w:trHeight w:val="567"/>
        </w:trPr>
        <w:tc>
          <w:tcPr>
            <w:tcW w:w="0" w:type="auto"/>
            <w:vMerge w:val="restart"/>
            <w:vAlign w:val="center"/>
          </w:tcPr>
          <w:p w14:paraId="7A3705C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0" w:type="auto"/>
            <w:vMerge w:val="restart"/>
            <w:vAlign w:val="center"/>
          </w:tcPr>
          <w:p w14:paraId="2BE62024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جانجنام</w:t>
            </w:r>
          </w:p>
        </w:tc>
        <w:tc>
          <w:tcPr>
            <w:tcW w:w="0" w:type="auto"/>
            <w:vMerge w:val="restart"/>
            <w:vAlign w:val="center"/>
          </w:tcPr>
          <w:p w14:paraId="366BC9CA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2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0291383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محطة سا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ونج مخرج 6 (كو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إ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يكس)</w:t>
            </w:r>
          </w:p>
        </w:tc>
        <w:tc>
          <w:tcPr>
            <w:tcW w:w="1843" w:type="dxa"/>
            <w:vMerge w:val="restart"/>
            <w:vAlign w:val="center"/>
          </w:tcPr>
          <w:p w14:paraId="22DE6D38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09:00-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4A10D502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(العطلات)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09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13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Merge w:val="restart"/>
            <w:vAlign w:val="center"/>
          </w:tcPr>
          <w:p w14:paraId="02C89B80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650234F2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3FC6845B" w14:textId="77777777" w:rsidTr="00C440EF">
        <w:trPr>
          <w:trHeight w:val="567"/>
        </w:trPr>
        <w:tc>
          <w:tcPr>
            <w:tcW w:w="0" w:type="auto"/>
            <w:vMerge/>
            <w:vAlign w:val="center"/>
          </w:tcPr>
          <w:p w14:paraId="03CF9660" w14:textId="77777777" w:rsidR="00722D39" w:rsidRDefault="00722D39" w:rsidP="00C44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4DC89387" w14:textId="77777777" w:rsidR="00722D39" w:rsidRDefault="00722D39" w:rsidP="00C44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14:paraId="22D073CB" w14:textId="77777777" w:rsidR="00722D39" w:rsidRDefault="00722D39" w:rsidP="00C44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31F6ECBE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منتزة سيغوكدونج بانج جوك (يول هيون دونج 254-3)</w:t>
            </w:r>
          </w:p>
        </w:tc>
        <w:tc>
          <w:tcPr>
            <w:tcW w:w="1843" w:type="dxa"/>
            <w:vMerge/>
            <w:vAlign w:val="center"/>
          </w:tcPr>
          <w:p w14:paraId="68E4FF20" w14:textId="77777777" w:rsidR="00722D39" w:rsidRPr="002B23B1" w:rsidRDefault="00722D39" w:rsidP="00C44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41C611E" w14:textId="77777777" w:rsidR="00722D39" w:rsidRPr="002B23B1" w:rsidRDefault="00722D39" w:rsidP="00C44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2D39" w:rsidRPr="002B23B1" w14:paraId="0DAB5BBE" w14:textId="77777777" w:rsidTr="00C440EF">
        <w:trPr>
          <w:trHeight w:val="567"/>
        </w:trPr>
        <w:tc>
          <w:tcPr>
            <w:tcW w:w="0" w:type="auto"/>
            <w:vAlign w:val="center"/>
          </w:tcPr>
          <w:p w14:paraId="3DD06356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0" w:type="auto"/>
            <w:vAlign w:val="center"/>
          </w:tcPr>
          <w:p w14:paraId="7E7FB0A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سونجبا</w:t>
            </w:r>
          </w:p>
        </w:tc>
        <w:tc>
          <w:tcPr>
            <w:tcW w:w="0" w:type="auto"/>
            <w:vAlign w:val="center"/>
          </w:tcPr>
          <w:p w14:paraId="03A82141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64106B64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ساحة الأولمبية بارك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 xml:space="preserve"> من 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بوابة السلام</w:t>
            </w:r>
          </w:p>
        </w:tc>
        <w:tc>
          <w:tcPr>
            <w:tcW w:w="1843" w:type="dxa"/>
            <w:vAlign w:val="center"/>
          </w:tcPr>
          <w:p w14:paraId="64F4BEAE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(أيام العمل)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:00-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1C4413DF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سبت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) 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10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:00-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15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</w:tc>
        <w:tc>
          <w:tcPr>
            <w:tcW w:w="1560" w:type="dxa"/>
            <w:vAlign w:val="center"/>
          </w:tcPr>
          <w:p w14:paraId="7ABB12BF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75CB2730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  <w:tr w:rsidR="00722D39" w:rsidRPr="002B23B1" w14:paraId="459205EC" w14:textId="77777777" w:rsidTr="00C440EF">
        <w:trPr>
          <w:trHeight w:val="567"/>
        </w:trPr>
        <w:tc>
          <w:tcPr>
            <w:tcW w:w="0" w:type="auto"/>
            <w:vAlign w:val="center"/>
          </w:tcPr>
          <w:p w14:paraId="01EB52E2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0" w:type="auto"/>
            <w:vAlign w:val="center"/>
          </w:tcPr>
          <w:p w14:paraId="3BD746D3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جانجدونج</w:t>
            </w:r>
          </w:p>
        </w:tc>
        <w:tc>
          <w:tcPr>
            <w:tcW w:w="0" w:type="auto"/>
            <w:vAlign w:val="center"/>
          </w:tcPr>
          <w:p w14:paraId="4CC4D243" w14:textId="77777777" w:rsidR="00722D39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1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35C33B5E" w14:textId="77777777" w:rsidR="00722D39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ساحة انتظار سيارات </w:t>
            </w: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المنطقة السكنية امسا دونج</w:t>
            </w:r>
            <w:r w:rsidRPr="00346ADC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</w:t>
            </w:r>
          </w:p>
          <w:p w14:paraId="1DC955A0" w14:textId="77777777" w:rsidR="00722D39" w:rsidRPr="00346ADC" w:rsidRDefault="00722D39" w:rsidP="00C440EF">
            <w:pPr>
              <w:bidi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sz w:val="18"/>
                <w:szCs w:val="18"/>
                <w:rtl/>
              </w:rPr>
              <w:t>(امسادونج 193)</w:t>
            </w:r>
          </w:p>
        </w:tc>
        <w:tc>
          <w:tcPr>
            <w:tcW w:w="1843" w:type="dxa"/>
            <w:vAlign w:val="center"/>
          </w:tcPr>
          <w:p w14:paraId="4FE691BF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(أيام العمل) 09:00- 1</w:t>
            </w: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7</w:t>
            </w: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:00</w:t>
            </w:r>
          </w:p>
          <w:p w14:paraId="5B72362F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(العطلات) 09:00-13:00</w:t>
            </w:r>
          </w:p>
        </w:tc>
        <w:tc>
          <w:tcPr>
            <w:tcW w:w="1560" w:type="dxa"/>
            <w:vAlign w:val="center"/>
          </w:tcPr>
          <w:p w14:paraId="47959532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EG"/>
              </w:rPr>
            </w:pPr>
            <w:r w:rsidRPr="002B23B1">
              <w:rPr>
                <w:rFonts w:ascii="Times New Roman" w:eastAsia="Times New Roman" w:hAnsi="Times New Roman" w:cs="Times New Roman" w:hint="cs"/>
                <w:sz w:val="16"/>
                <w:szCs w:val="16"/>
                <w:rtl/>
              </w:rPr>
              <w:t>12:00- 13:00</w:t>
            </w:r>
          </w:p>
          <w:p w14:paraId="50897D20" w14:textId="77777777" w:rsidR="00722D39" w:rsidRPr="002B23B1" w:rsidRDefault="00722D39" w:rsidP="00C440EF">
            <w:pPr>
              <w:bidi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23B1"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فترة تعقيم</w:t>
            </w:r>
          </w:p>
        </w:tc>
      </w:tr>
    </w:tbl>
    <w:p w14:paraId="0FB38C07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760F9F8A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50685769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4DEE2EBC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4583C919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6BC6A603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3EDBAA70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0C267384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3A2A46DA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02ECE002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545A52CA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2826F3B7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79608646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070C209F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774C2A88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40089B24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2534981C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6DBC3074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679BBA83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5C4F34D7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65AB029B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6C8FE0BA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66AD3967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1E800BBF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314F645F" w14:textId="77777777" w:rsidR="00FA1662" w:rsidRDefault="00FA1662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p w14:paraId="53EBFCFA" w14:textId="77777777" w:rsidR="00CD2786" w:rsidRPr="00DD75B1" w:rsidRDefault="00CD2786" w:rsidP="00DF6266">
      <w:pPr>
        <w:widowControl/>
        <w:wordWrap/>
        <w:autoSpaceDE/>
        <w:autoSpaceDN/>
        <w:rPr>
          <w:rFonts w:ascii="Times New Roman" w:eastAsiaTheme="minorEastAsia" w:hAnsi="Times New Roman" w:cs="Times New Roman"/>
          <w:sz w:val="20"/>
          <w:rtl/>
        </w:rPr>
      </w:pPr>
    </w:p>
    <w:tbl>
      <w:tblPr>
        <w:bidiVisual/>
        <w:tblW w:w="100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178"/>
        <w:gridCol w:w="8328"/>
      </w:tblGrid>
      <w:tr w:rsidR="00CC3DFC" w:rsidRPr="000161FD" w14:paraId="49A385FF" w14:textId="77777777" w:rsidTr="00340CE9">
        <w:trPr>
          <w:trHeight w:val="526"/>
          <w:jc w:val="center"/>
        </w:trPr>
        <w:tc>
          <w:tcPr>
            <w:tcW w:w="1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D6D6D6"/>
            <w:vAlign w:val="center"/>
          </w:tcPr>
          <w:p w14:paraId="1F54EF8B" w14:textId="77777777" w:rsidR="00CC3DFC" w:rsidRPr="005B732D" w:rsidRDefault="00340CE9" w:rsidP="00340CE9">
            <w:pPr>
              <w:pStyle w:val="8"/>
              <w:wordWrap/>
              <w:bidi/>
              <w:spacing w:line="240" w:lineRule="auto"/>
              <w:jc w:val="center"/>
              <w:rPr>
                <w:rFonts w:ascii="Times New Roman" w:eastAsiaTheme="minorEastAsia" w:hAnsi="Times New Roman" w:cs="Times New Roman"/>
                <w:bCs/>
                <w:spacing w:val="0"/>
                <w:w w:val="100"/>
              </w:rPr>
            </w:pPr>
            <w:r w:rsidRPr="005B732D">
              <w:rPr>
                <w:rFonts w:ascii="Times New Roman" w:eastAsiaTheme="minorEastAsia" w:hAnsi="Times New Roman" w:cs="Times New Roman" w:hint="cs"/>
                <w:bCs/>
                <w:spacing w:val="0"/>
                <w:w w:val="100"/>
                <w:rtl/>
              </w:rPr>
              <w:lastRenderedPageBreak/>
              <w:t xml:space="preserve">مرفق </w:t>
            </w:r>
            <w:r w:rsidRPr="005B732D">
              <w:rPr>
                <w:rFonts w:ascii="Times New Roman" w:eastAsiaTheme="minorEastAsia" w:hAnsi="Times New Roman" w:cs="Times New Roman"/>
                <w:b/>
                <w:spacing w:val="0"/>
                <w:w w:val="100"/>
              </w:rPr>
              <w:t>3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876707B" w14:textId="77777777" w:rsidR="00CC3DFC" w:rsidRPr="000161FD" w:rsidRDefault="00CC3DFC" w:rsidP="00D052A8">
            <w:pPr>
              <w:pStyle w:val="8"/>
              <w:wordWrap/>
              <w:rPr>
                <w:rFonts w:ascii="Times New Roman" w:eastAsiaTheme="minorEastAsia" w:hAnsi="Times New Roman" w:cs="Times New Roman"/>
                <w:spacing w:val="0"/>
                <w:w w:val="100"/>
              </w:rPr>
            </w:pPr>
          </w:p>
        </w:tc>
        <w:tc>
          <w:tcPr>
            <w:tcW w:w="8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2C5CF04" w14:textId="77777777" w:rsidR="00CC3DFC" w:rsidRPr="00340CE9" w:rsidRDefault="00340CE9" w:rsidP="00340CE9">
            <w:pPr>
              <w:pStyle w:val="8"/>
              <w:wordWrap/>
              <w:jc w:val="center"/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</w:rPr>
            </w:pPr>
            <w:r w:rsidRPr="00340CE9">
              <w:rPr>
                <w:rFonts w:ascii="Times New Roman" w:eastAsiaTheme="minorEastAsia" w:hAnsi="Times New Roman" w:cs="Times New Roman" w:hint="cs"/>
                <w:b/>
                <w:bCs/>
                <w:spacing w:val="0"/>
                <w:w w:val="100"/>
                <w:sz w:val="34"/>
                <w:szCs w:val="34"/>
                <w:rtl/>
              </w:rPr>
              <w:t>خدمات</w:t>
            </w:r>
            <w:r w:rsidRPr="00340CE9">
              <w:rPr>
                <w:rFonts w:ascii="Times New Roman" w:eastAsiaTheme="minorEastAsia" w:hAnsi="Times New Roman" w:cs="Times New Roman"/>
                <w:b/>
                <w:bCs/>
                <w:spacing w:val="0"/>
                <w:w w:val="100"/>
                <w:sz w:val="34"/>
                <w:szCs w:val="34"/>
                <w:rtl/>
              </w:rPr>
              <w:t xml:space="preserve"> </w:t>
            </w:r>
            <w:r w:rsidR="008610DF">
              <w:rPr>
                <w:rFonts w:ascii="Times New Roman" w:eastAsiaTheme="minorEastAsia" w:hAnsi="Times New Roman" w:cs="Times New Roman" w:hint="cs"/>
                <w:b/>
                <w:bCs/>
                <w:spacing w:val="0"/>
                <w:w w:val="100"/>
                <w:sz w:val="34"/>
                <w:szCs w:val="34"/>
                <w:rtl/>
              </w:rPr>
              <w:t>الترجمة الشفهية</w:t>
            </w:r>
          </w:p>
        </w:tc>
      </w:tr>
    </w:tbl>
    <w:p w14:paraId="215874A9" w14:textId="77777777" w:rsidR="00CC3DFC" w:rsidRPr="000161FD" w:rsidRDefault="00CC3DFC" w:rsidP="00D052A8">
      <w:pPr>
        <w:wordWrap/>
        <w:rPr>
          <w:rFonts w:ascii="Times New Roman" w:eastAsiaTheme="minorEastAsia" w:hAnsi="Times New Roman" w:cs="Times New Roman"/>
          <w:sz w:val="2"/>
        </w:rPr>
      </w:pPr>
    </w:p>
    <w:p w14:paraId="598035E2" w14:textId="77777777" w:rsidR="00CC3DFC" w:rsidRPr="00A85DEE" w:rsidRDefault="00CC3DFC" w:rsidP="00722D3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34"/>
          <w:szCs w:val="34"/>
        </w:rPr>
      </w:pPr>
    </w:p>
    <w:p w14:paraId="26A00BAD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bCs/>
          <w:color w:val="0000FF"/>
          <w:sz w:val="34"/>
          <w:szCs w:val="34"/>
          <w:rtl/>
        </w:rPr>
      </w:pPr>
      <w:r w:rsidRPr="00340CE9">
        <w:rPr>
          <w:rFonts w:ascii="Times New Roman" w:eastAsiaTheme="minorEastAsia" w:hAnsi="Times New Roman" w:cs="Times New Roman" w:hint="eastAsia"/>
          <w:bCs/>
          <w:color w:val="0000FF"/>
          <w:sz w:val="34"/>
          <w:szCs w:val="34"/>
        </w:rPr>
        <w:t>󰏚</w:t>
      </w:r>
      <w:r w:rsidRPr="00340CE9">
        <w:rPr>
          <w:rFonts w:ascii="Times New Roman" w:eastAsiaTheme="minorEastAsia" w:hAnsi="Times New Roman" w:cs="Times New Roman"/>
          <w:bCs/>
          <w:color w:val="0000FF"/>
          <w:sz w:val="34"/>
          <w:szCs w:val="34"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المراكز</w:t>
      </w:r>
      <w:r w:rsidRPr="00340CE9">
        <w:rPr>
          <w:rFonts w:ascii="Times New Roman" w:eastAsiaTheme="minorEastAsia" w:hAnsi="Times New Roman" w:cs="Times New Roman"/>
          <w:bCs/>
          <w:color w:val="0000FF"/>
          <w:sz w:val="34"/>
          <w:szCs w:val="3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العالمية</w:t>
      </w:r>
      <w:r w:rsidRPr="00340CE9">
        <w:rPr>
          <w:rFonts w:ascii="Times New Roman" w:eastAsiaTheme="minorEastAsia" w:hAnsi="Times New Roman" w:cs="Times New Roman"/>
          <w:bCs/>
          <w:color w:val="0000FF"/>
          <w:sz w:val="34"/>
          <w:szCs w:val="3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في</w:t>
      </w:r>
      <w:r w:rsidRPr="00340CE9">
        <w:rPr>
          <w:rFonts w:ascii="Times New Roman" w:eastAsiaTheme="minorEastAsia" w:hAnsi="Times New Roman" w:cs="Times New Roman"/>
          <w:bCs/>
          <w:color w:val="0000FF"/>
          <w:sz w:val="34"/>
          <w:szCs w:val="3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سيول</w:t>
      </w:r>
      <w:r w:rsidRPr="00340CE9">
        <w:rPr>
          <w:rFonts w:ascii="Times New Roman" w:eastAsiaTheme="minorEastAsia" w:hAnsi="Times New Roman" w:cs="Times New Roman"/>
          <w:bCs/>
          <w:color w:val="0000FF"/>
          <w:sz w:val="34"/>
          <w:szCs w:val="34"/>
          <w:rtl/>
        </w:rPr>
        <w:t xml:space="preserve"> (15 </w:t>
      </w:r>
      <w:r w:rsidRPr="00340CE9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لغة</w:t>
      </w:r>
      <w:r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)</w:t>
      </w:r>
    </w:p>
    <w:p w14:paraId="64ECA6E4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○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>مركز</w:t>
      </w:r>
      <w:proofErr w:type="gramEnd"/>
      <w:r w:rsidRPr="00340CE9">
        <w:rPr>
          <w:rFonts w:ascii="Times New Roman" w:eastAsiaTheme="minorEastAsia" w:hAnsi="Times New Roman" w:cs="Times New Roman"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>سي</w:t>
      </w:r>
      <w:r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>ئ</w:t>
      </w:r>
      <w:r w:rsidRPr="00340CE9"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>ول</w:t>
      </w:r>
      <w:r w:rsidRPr="00340CE9">
        <w:rPr>
          <w:rFonts w:ascii="Times New Roman" w:eastAsiaTheme="minorEastAsia" w:hAnsi="Times New Roman" w:cs="Times New Roman"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>العالمي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</w:rPr>
        <w:t>(02-2075-4180)</w:t>
      </w:r>
    </w:p>
    <w:p w14:paraId="65CB57C3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9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صباحًا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- 6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مساءً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مفتوح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يوميًا</w:t>
      </w: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proofErr w:type="gramEnd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(12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لغ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ة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</w:p>
    <w:p w14:paraId="44F2B300" w14:textId="77777777" w:rsidR="00340CE9" w:rsidRPr="00340CE9" w:rsidRDefault="00A85DEE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الإنجليزية،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الصينية،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اليابانية،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الفيتنامية،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الفلبينية،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الروسية،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الأوزبكية،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التايلاندية،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العربية،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المنغولية،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الإندونيسية،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الإسبانية</w:t>
      </w:r>
    </w:p>
    <w:p w14:paraId="2DC9D4B4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</w:p>
    <w:p w14:paraId="32F1BEBB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</w:rPr>
        <w:t>○</w:t>
      </w:r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مركز</w:t>
      </w:r>
      <w:proofErr w:type="gramEnd"/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جنوب</w:t>
      </w:r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غرب</w:t>
      </w:r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سيئول</w:t>
      </w:r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العالمي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</w:rPr>
        <w:t>(02-2229-4913)</w:t>
      </w:r>
    </w:p>
    <w:p w14:paraId="7F2ECE64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9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صباحًا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- 6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مساءً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مفتوح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يوميًا</w:t>
      </w: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proofErr w:type="gramEnd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(3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لغات</w:t>
      </w:r>
    </w:p>
    <w:p w14:paraId="41B0D6F4" w14:textId="77777777" w:rsidR="00340CE9" w:rsidRPr="00340CE9" w:rsidRDefault="001114A3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A85DE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الصينية</w:t>
      </w:r>
      <w:r w:rsid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النيبالية</w:t>
      </w:r>
      <w:r w:rsidR="00340CE9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،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الأردية</w:t>
      </w:r>
    </w:p>
    <w:p w14:paraId="38331599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</w:p>
    <w:p w14:paraId="1AD068F3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○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مركز</w:t>
      </w:r>
      <w:proofErr w:type="gramEnd"/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قرية</w:t>
      </w:r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سوراي</w:t>
      </w:r>
      <w:r w:rsidRPr="00340CE9">
        <w:rPr>
          <w:rFonts w:ascii="Times New Roman" w:eastAsiaTheme="minorEastAsia" w:hAnsi="Times New Roman" w:cs="Times New Roman"/>
          <w:b/>
          <w:bCs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b/>
          <w:bCs/>
          <w:sz w:val="24"/>
          <w:szCs w:val="24"/>
          <w:rtl/>
        </w:rPr>
        <w:t>العالمي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  <w:lang w:val="fr-FR"/>
        </w:rPr>
        <w:t>(02-2155-8949)</w:t>
      </w:r>
    </w:p>
    <w:p w14:paraId="4856E800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9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صباحًا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- 6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مساءً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مفتوح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يوميًا</w:t>
      </w: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proofErr w:type="gramEnd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1114A3" w:rsidRPr="00340CE9">
        <w:rPr>
          <w:rFonts w:ascii="Times New Roman" w:eastAsiaTheme="minorEastAsia" w:hAnsi="Times New Roman" w:cs="Times New Roman"/>
          <w:sz w:val="24"/>
          <w:szCs w:val="24"/>
          <w:rtl/>
        </w:rPr>
        <w:t>(1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لغة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</w:p>
    <w:p w14:paraId="490F2AE8" w14:textId="77777777" w:rsidR="00791C23" w:rsidRPr="002360A5" w:rsidRDefault="001114A3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5DEE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فرنسي</w:t>
      </w:r>
      <w:r w:rsid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ة</w:t>
      </w:r>
    </w:p>
    <w:p w14:paraId="65EDD720" w14:textId="77777777" w:rsidR="00340CE9" w:rsidRDefault="00340CE9" w:rsidP="00722D3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14:paraId="7062E673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b/>
          <w:color w:val="0000FF"/>
          <w:sz w:val="34"/>
          <w:szCs w:val="34"/>
          <w:rtl/>
        </w:rPr>
      </w:pPr>
      <w:r w:rsidRPr="00340CE9">
        <w:rPr>
          <w:rFonts w:ascii="Times New Roman" w:eastAsiaTheme="minorEastAsia" w:hAnsi="Times New Roman" w:cs="Times New Roman" w:hint="eastAsia"/>
          <w:b/>
          <w:color w:val="0000FF"/>
          <w:sz w:val="34"/>
          <w:szCs w:val="34"/>
        </w:rPr>
        <w:t>󰏚</w:t>
      </w:r>
      <w:r w:rsidRPr="00340CE9">
        <w:rPr>
          <w:rFonts w:ascii="Times New Roman" w:eastAsiaTheme="minorEastAsia" w:hAnsi="Times New Roman" w:cs="Times New Roman"/>
          <w:b/>
          <w:color w:val="0000FF"/>
          <w:sz w:val="34"/>
          <w:szCs w:val="34"/>
        </w:rPr>
        <w:t xml:space="preserve"> </w:t>
      </w:r>
      <w:r w:rsidRPr="002360A5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المؤسسات</w:t>
      </w:r>
      <w:r w:rsidRPr="002360A5">
        <w:rPr>
          <w:rFonts w:ascii="Times New Roman" w:eastAsiaTheme="minorEastAsia" w:hAnsi="Times New Roman" w:cs="Times New Roman"/>
          <w:bCs/>
          <w:color w:val="0000FF"/>
          <w:sz w:val="34"/>
          <w:szCs w:val="3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bCs/>
          <w:color w:val="0000FF"/>
          <w:sz w:val="34"/>
          <w:szCs w:val="34"/>
          <w:rtl/>
        </w:rPr>
        <w:t>الوطنية</w:t>
      </w:r>
    </w:p>
    <w:p w14:paraId="1D2FC556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○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خدمة</w:t>
      </w:r>
      <w:proofErr w:type="gramEnd"/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عملاء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072C5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مركز</w:t>
      </w:r>
      <w:r w:rsidR="00072C59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دانوري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</w:rPr>
        <w:t>(02-1577-1366)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وزارة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المساواة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بين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الجنسين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و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شؤون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الأسرة</w:t>
      </w:r>
    </w:p>
    <w:p w14:paraId="4CB23BF3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340CE9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</w:t>
      </w:r>
      <w:r w:rsidR="001114A3" w:rsidRPr="002360A5">
        <w:rPr>
          <w:rFonts w:ascii="Times New Roman" w:eastAsiaTheme="minorEastAsia" w:hAnsi="Times New Roman" w:cs="Times New Roman"/>
          <w:sz w:val="24"/>
          <w:szCs w:val="24"/>
          <w:rtl/>
        </w:rPr>
        <w:t>24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ساعة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طوال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العام</w:t>
      </w: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proofErr w:type="gramEnd"/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(12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لغ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ة</w:t>
      </w:r>
    </w:p>
    <w:p w14:paraId="6CB2AC98" w14:textId="77777777" w:rsidR="00340CE9" w:rsidRPr="00340CE9" w:rsidRDefault="001114A3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A85DE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الإنجليزية،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الصينية،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الفلبينية،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الفيتنامية،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>كمبودية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الروسية،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المنغولية،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اليابانية،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التايلاندية،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اللاوية،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الأوزبكية،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النيبالية</w:t>
      </w:r>
    </w:p>
    <w:p w14:paraId="1D9442D3" w14:textId="77777777" w:rsidR="00340CE9" w:rsidRP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14:paraId="5BD45904" w14:textId="77777777" w:rsidR="00340CE9" w:rsidRPr="00340CE9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proofErr w:type="gramStart"/>
      <w:r w:rsidRPr="00340CE9">
        <w:rPr>
          <w:rFonts w:ascii="Times New Roman" w:eastAsiaTheme="minorEastAsia" w:hAnsi="Times New Roman" w:cs="Times New Roman"/>
          <w:sz w:val="24"/>
          <w:szCs w:val="24"/>
        </w:rPr>
        <w:t>○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40CE9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مركز</w:t>
      </w:r>
      <w:proofErr w:type="gramEnd"/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اتصال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الهجرة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</w:rPr>
        <w:t>(02-1345)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-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وزارة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العدل</w:t>
      </w:r>
    </w:p>
    <w:p w14:paraId="7C67C96A" w14:textId="77777777" w:rsidR="002360A5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-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</w:t>
      </w:r>
      <w:r w:rsidR="001114A3" w:rsidRPr="002360A5">
        <w:rPr>
          <w:rFonts w:ascii="Times New Roman" w:eastAsiaTheme="minorEastAsia" w:hAnsi="Times New Roman" w:cs="Times New Roman"/>
          <w:sz w:val="24"/>
          <w:szCs w:val="24"/>
          <w:rtl/>
        </w:rPr>
        <w:t>24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ساعة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للغة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الإنجليزية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والصينية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مدار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العام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</w:p>
    <w:p w14:paraId="34A6D4FB" w14:textId="77777777" w:rsidR="00340CE9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- 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>(</w:t>
      </w:r>
      <w:r w:rsidR="006D1CE7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E520F8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لغ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ة أخرى: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9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صباحًا</w:t>
      </w:r>
      <w:r w:rsidR="00DD75B1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</w:t>
      </w:r>
      <w:r w:rsidR="00DD75B1">
        <w:rPr>
          <w:rFonts w:ascii="Times New Roman" w:eastAsiaTheme="minorEastAsia" w:hAnsi="Times New Roman" w:cs="Times New Roman" w:hint="cs"/>
          <w:sz w:val="24"/>
          <w:szCs w:val="24"/>
          <w:rtl/>
        </w:rPr>
        <w:t>6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مساءً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أيام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الأسبوع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="00340CE9" w:rsidRPr="00340CE9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r w:rsidR="00340CE9" w:rsidRPr="00340CE9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</w:p>
    <w:p w14:paraId="7F456331" w14:textId="77777777" w:rsidR="002360A5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الفلبينية،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الفيتنامية،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كمبودية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الروسية،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المنغولية،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اليابانية،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التايلاندية،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اللاوية،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النيبالية،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8610DF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الكمبودية، الميانمارية،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الألمانية،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الإسبانية،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العربية،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الس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ريلانكية</w:t>
      </w:r>
    </w:p>
    <w:p w14:paraId="23FB4FFB" w14:textId="77777777" w:rsidR="00340CE9" w:rsidRDefault="00340CE9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14:paraId="7B38095A" w14:textId="77777777" w:rsidR="002360A5" w:rsidRPr="002360A5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proofErr w:type="gramStart"/>
      <w:r w:rsidRPr="002360A5">
        <w:rPr>
          <w:rFonts w:ascii="Times New Roman" w:eastAsiaTheme="minorEastAsia" w:hAnsi="Times New Roman" w:cs="Times New Roman"/>
          <w:sz w:val="24"/>
          <w:szCs w:val="24"/>
        </w:rPr>
        <w:t xml:space="preserve">○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مركز</w:t>
      </w:r>
      <w:proofErr w:type="gramEnd"/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استشار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ات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لعمال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الأجانب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</w:rPr>
        <w:t>(02-1577-0071)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وزارة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والتوظيف</w:t>
      </w:r>
    </w:p>
    <w:p w14:paraId="2FCBB23D" w14:textId="77777777" w:rsidR="002360A5" w:rsidRPr="002360A5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2360A5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: 9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صباحًا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- 6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مساءً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أيام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الأسبوع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)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(17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لغ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ة</w:t>
      </w:r>
    </w:p>
    <w:p w14:paraId="3481A168" w14:textId="77777777" w:rsidR="002360A5" w:rsidRDefault="002360A5" w:rsidP="00722D39">
      <w:pPr>
        <w:pStyle w:val="20"/>
        <w:wordWrap/>
        <w:bidi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A85DE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الفيتنامية،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الفلبينية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الإنجليزية</w:t>
      </w:r>
      <w:proofErr w:type="gramStart"/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proofErr w:type="gramEnd"/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التايلاندية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اللاوية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المنغولية،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الإندونيسية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التيتوم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الس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ريلانكية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الصينية،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الأوزبكية،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القرغيزية،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>الباكستانية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كمبودية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النيبالية،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>ميانمارية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،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البنغالية</w:t>
      </w:r>
    </w:p>
    <w:p w14:paraId="6C19E50D" w14:textId="77777777" w:rsidR="00CC3DFC" w:rsidRDefault="00CC3DFC" w:rsidP="00722D39">
      <w:pPr>
        <w:pStyle w:val="20"/>
        <w:wordWrap/>
        <w:spacing w:line="276" w:lineRule="auto"/>
        <w:ind w:left="14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</w:p>
    <w:p w14:paraId="38750E7F" w14:textId="77777777" w:rsidR="002360A5" w:rsidRPr="002360A5" w:rsidRDefault="002360A5" w:rsidP="00722D39">
      <w:pPr>
        <w:pStyle w:val="20"/>
        <w:wordWrap/>
        <w:bidi/>
        <w:spacing w:line="276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360A5">
        <w:rPr>
          <w:rFonts w:ascii="Times New Roman" w:eastAsiaTheme="minorEastAsia" w:hAnsi="Times New Roman" w:cs="Times New Roman"/>
          <w:sz w:val="24"/>
          <w:szCs w:val="24"/>
        </w:rPr>
        <w:t xml:space="preserve">○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خدمة</w:t>
      </w:r>
      <w:proofErr w:type="gramEnd"/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عملاء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>الإرشادات السياحية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0161FD">
        <w:rPr>
          <w:rFonts w:ascii="Times New Roman" w:eastAsiaTheme="minorEastAsia" w:hAnsi="Times New Roman" w:cs="Times New Roman"/>
          <w:sz w:val="24"/>
          <w:szCs w:val="24"/>
        </w:rPr>
        <w:t>(02-1330)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وزارة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الثقافة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والرياضة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والسياحة</w:t>
      </w:r>
    </w:p>
    <w:p w14:paraId="7DB9F1D4" w14:textId="77777777" w:rsidR="002360A5" w:rsidRDefault="002360A5" w:rsidP="00722D39">
      <w:pPr>
        <w:pStyle w:val="20"/>
        <w:wordWrap/>
        <w:bidi/>
        <w:spacing w:line="276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  <w:rtl/>
        </w:rPr>
      </w:pPr>
      <w:r w:rsidRPr="002360A5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ساعات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العمل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>: 24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ساعة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للغ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>ات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الإنجليزية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والصينية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واليابانية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1114A3">
        <w:rPr>
          <w:rFonts w:ascii="Times New Roman" w:eastAsiaTheme="minorEastAsia" w:hAnsi="Times New Roman" w:cs="Times New Roman" w:hint="cs"/>
          <w:sz w:val="24"/>
          <w:szCs w:val="24"/>
          <w:rtl/>
        </w:rPr>
        <w:t>(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على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مدار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العام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)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</w:p>
    <w:p w14:paraId="617F4E18" w14:textId="570A12DC" w:rsidR="002360A5" w:rsidRPr="002360A5" w:rsidRDefault="002360A5" w:rsidP="00722D39">
      <w:pPr>
        <w:pStyle w:val="20"/>
        <w:wordWrap/>
        <w:bidi/>
        <w:spacing w:line="276" w:lineRule="auto"/>
        <w:ind w:left="142" w:rightChars="-451" w:right="-992" w:hanging="14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 - (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>4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)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لغات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أخرى: 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="00DA619F">
        <w:rPr>
          <w:rFonts w:ascii="Times New Roman" w:eastAsiaTheme="minorEastAsia" w:hAnsi="Times New Roman" w:cs="Times New Roman" w:hint="cs"/>
          <w:sz w:val="24"/>
          <w:szCs w:val="24"/>
          <w:rtl/>
        </w:rPr>
        <w:t>8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صباحًا</w:t>
      </w:r>
      <w:r w:rsidR="00DA619F">
        <w:rPr>
          <w:rFonts w:ascii="Times New Roman" w:eastAsiaTheme="minorEastAsia" w:hAnsi="Times New Roman" w:cs="Times New Roman"/>
          <w:sz w:val="24"/>
          <w:szCs w:val="24"/>
          <w:rtl/>
        </w:rPr>
        <w:t xml:space="preserve"> - 7</w:t>
      </w:r>
      <w:bookmarkStart w:id="0" w:name="_GoBack"/>
      <w:bookmarkEnd w:id="0"/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مساءً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أيام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الأسبوع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>)</w:t>
      </w:r>
      <w:r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؛</w:t>
      </w:r>
      <w:r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</w:t>
      </w:r>
    </w:p>
    <w:p w14:paraId="6BE3E720" w14:textId="77777777" w:rsidR="002360A5" w:rsidRPr="000161FD" w:rsidRDefault="001114A3" w:rsidP="00722D39">
      <w:pPr>
        <w:pStyle w:val="20"/>
        <w:wordWrap/>
        <w:bidi/>
        <w:spacing w:line="276" w:lineRule="auto"/>
        <w:ind w:rightChars="-451" w:right="-99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A85DEE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 </w:t>
      </w:r>
      <w:r w:rsidR="002360A5"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الروسية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، </w:t>
      </w:r>
      <w:r w:rsidR="002360A5"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الفيتنامية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، </w:t>
      </w:r>
      <w:r w:rsidR="002360A5"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التايلاندية</w:t>
      </w:r>
      <w:r>
        <w:rPr>
          <w:rFonts w:ascii="Times New Roman" w:eastAsiaTheme="minorEastAsia" w:hAnsi="Times New Roman" w:cs="Times New Roman" w:hint="cs"/>
          <w:sz w:val="24"/>
          <w:szCs w:val="24"/>
          <w:rtl/>
        </w:rPr>
        <w:t xml:space="preserve">، </w:t>
      </w:r>
      <w:r w:rsidR="002360A5"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الإندونيسية</w:t>
      </w:r>
      <w:r w:rsidR="002360A5" w:rsidRPr="002360A5">
        <w:rPr>
          <w:rFonts w:ascii="Times New Roman" w:eastAsiaTheme="minorEastAsia" w:hAnsi="Times New Roman" w:cs="Times New Roman"/>
          <w:sz w:val="24"/>
          <w:szCs w:val="24"/>
          <w:rtl/>
        </w:rPr>
        <w:t xml:space="preserve"> (</w:t>
      </w:r>
      <w:r w:rsidR="002360A5" w:rsidRP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الملايو</w:t>
      </w:r>
      <w:r w:rsidR="002360A5">
        <w:rPr>
          <w:rFonts w:ascii="Times New Roman" w:eastAsiaTheme="minorEastAsia" w:hAnsi="Times New Roman" w:cs="Times New Roman" w:hint="cs"/>
          <w:sz w:val="24"/>
          <w:szCs w:val="24"/>
          <w:rtl/>
        </w:rPr>
        <w:t>)</w:t>
      </w:r>
    </w:p>
    <w:sectPr w:rsidR="002360A5" w:rsidRPr="000161FD" w:rsidSect="00653CBF">
      <w:headerReference w:type="default" r:id="rId9"/>
      <w:footerReference w:type="default" r:id="rId10"/>
      <w:footnotePr>
        <w:numFmt w:val="bullet"/>
        <w:numRestart w:val="eachPage"/>
      </w:footnotePr>
      <w:endnotePr>
        <w:numFmt w:val="decimal"/>
      </w:endnotePr>
      <w:type w:val="continuous"/>
      <w:pgSz w:w="11905" w:h="16837"/>
      <w:pgMar w:top="1020" w:right="1133" w:bottom="1020" w:left="1133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46C91" w14:textId="77777777" w:rsidR="00CC50E7" w:rsidRDefault="00CC50E7">
      <w:r>
        <w:separator/>
      </w:r>
    </w:p>
  </w:endnote>
  <w:endnote w:type="continuationSeparator" w:id="0">
    <w:p w14:paraId="00DBD59A" w14:textId="77777777" w:rsidR="00CC50E7" w:rsidRDefault="00CC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명조120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태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03562"/>
    </w:sdtPr>
    <w:sdtEndPr/>
    <w:sdtContent>
      <w:p w14:paraId="7905AF69" w14:textId="77777777" w:rsidR="00BE0636" w:rsidRDefault="00BE0636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DA619F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294006"/>
    </w:sdtPr>
    <w:sdtEndPr/>
    <w:sdtContent>
      <w:p w14:paraId="24BDB229" w14:textId="77777777" w:rsidR="00BE0636" w:rsidRDefault="00BE0636">
        <w:pPr>
          <w:pStyle w:val="aa"/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DA619F">
          <w:rPr>
            <w:noProof/>
          </w:rPr>
          <w:t>4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DC00C" w14:textId="77777777" w:rsidR="00CC50E7" w:rsidRDefault="00CC50E7">
      <w:r>
        <w:separator/>
      </w:r>
    </w:p>
  </w:footnote>
  <w:footnote w:type="continuationSeparator" w:id="0">
    <w:p w14:paraId="6AF93CE2" w14:textId="77777777" w:rsidR="00CC50E7" w:rsidRDefault="00CC5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0BD3" w14:textId="77777777" w:rsidR="00BE0636" w:rsidRDefault="00BE0636" w:rsidP="001A41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D3A90"/>
    <w:multiLevelType w:val="multilevel"/>
    <w:tmpl w:val="BC44EC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E7C65"/>
    <w:multiLevelType w:val="multilevel"/>
    <w:tmpl w:val="2642FD2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Fmt w:val="bulle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FC"/>
    <w:rsid w:val="00000150"/>
    <w:rsid w:val="000161FD"/>
    <w:rsid w:val="00072C59"/>
    <w:rsid w:val="0008605F"/>
    <w:rsid w:val="000F6E21"/>
    <w:rsid w:val="00101294"/>
    <w:rsid w:val="001114A3"/>
    <w:rsid w:val="00137DBB"/>
    <w:rsid w:val="00186C2C"/>
    <w:rsid w:val="001A41FE"/>
    <w:rsid w:val="00204402"/>
    <w:rsid w:val="00216F27"/>
    <w:rsid w:val="002360A5"/>
    <w:rsid w:val="002663F8"/>
    <w:rsid w:val="002912DD"/>
    <w:rsid w:val="002D30BD"/>
    <w:rsid w:val="0030342B"/>
    <w:rsid w:val="00326094"/>
    <w:rsid w:val="00340CE9"/>
    <w:rsid w:val="003810F2"/>
    <w:rsid w:val="003A51C8"/>
    <w:rsid w:val="00441D7C"/>
    <w:rsid w:val="00553978"/>
    <w:rsid w:val="00563ACF"/>
    <w:rsid w:val="00597739"/>
    <w:rsid w:val="005B732D"/>
    <w:rsid w:val="00653CBF"/>
    <w:rsid w:val="006C2125"/>
    <w:rsid w:val="006D1CE7"/>
    <w:rsid w:val="00722D39"/>
    <w:rsid w:val="00791C23"/>
    <w:rsid w:val="007D6595"/>
    <w:rsid w:val="008102CA"/>
    <w:rsid w:val="0081303E"/>
    <w:rsid w:val="008610DF"/>
    <w:rsid w:val="009906C7"/>
    <w:rsid w:val="00A85DEE"/>
    <w:rsid w:val="00A950EE"/>
    <w:rsid w:val="00BB49B6"/>
    <w:rsid w:val="00BE0636"/>
    <w:rsid w:val="00C07B24"/>
    <w:rsid w:val="00C6612C"/>
    <w:rsid w:val="00CA5467"/>
    <w:rsid w:val="00CC3DFC"/>
    <w:rsid w:val="00CC50E7"/>
    <w:rsid w:val="00CD2786"/>
    <w:rsid w:val="00CF5C9E"/>
    <w:rsid w:val="00D052A8"/>
    <w:rsid w:val="00DA619F"/>
    <w:rsid w:val="00DD75B1"/>
    <w:rsid w:val="00DF6266"/>
    <w:rsid w:val="00E01BBD"/>
    <w:rsid w:val="00E520F8"/>
    <w:rsid w:val="00EC0BF4"/>
    <w:rsid w:val="00F351F9"/>
    <w:rsid w:val="00F546F4"/>
    <w:rsid w:val="00FA1662"/>
    <w:rsid w:val="00FA2EC3"/>
    <w:rsid w:val="00F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8CA1D"/>
  <w15:docId w15:val="{DB806598-5815-43AC-B6C2-E69660E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맑은 고딕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DD75B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CB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53CBF"/>
  </w:style>
  <w:style w:type="paragraph" w:styleId="a4">
    <w:name w:val="footer"/>
    <w:basedOn w:val="a"/>
    <w:link w:val="Char0"/>
    <w:uiPriority w:val="99"/>
    <w:unhideWhenUsed/>
    <w:rsid w:val="00653CB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53CBF"/>
  </w:style>
  <w:style w:type="character" w:styleId="a5">
    <w:name w:val="Hyperlink"/>
    <w:basedOn w:val="a0"/>
    <w:uiPriority w:val="99"/>
    <w:unhideWhenUsed/>
    <w:rsid w:val="00653CB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653CB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653CBF"/>
    <w:rPr>
      <w:vertAlign w:val="superscript"/>
    </w:rPr>
  </w:style>
  <w:style w:type="paragraph" w:customStyle="1" w:styleId="a8">
    <w:name w:val="바탕글"/>
    <w:qFormat/>
    <w:rsid w:val="00653CBF"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30"/>
      <w:szCs w:val="30"/>
    </w:rPr>
  </w:style>
  <w:style w:type="paragraph" w:styleId="a9">
    <w:name w:val="Body Text"/>
    <w:qFormat/>
    <w:rsid w:val="00653CBF"/>
    <w:pPr>
      <w:widowControl w:val="0"/>
      <w:wordWrap w:val="0"/>
      <w:autoSpaceDE w:val="0"/>
      <w:autoSpaceDN w:val="0"/>
      <w:snapToGrid w:val="0"/>
      <w:spacing w:before="84" w:after="84" w:line="257" w:lineRule="auto"/>
      <w:ind w:left="350" w:right="350"/>
      <w:jc w:val="both"/>
    </w:pPr>
    <w:rPr>
      <w:rFonts w:ascii="HY신명조" w:eastAsia="HY신명조" w:hAnsi="Arial Unicode MS" w:cs="HY신명조"/>
      <w:color w:val="000000"/>
      <w:spacing w:val="-5"/>
      <w:w w:val="95"/>
      <w:sz w:val="20"/>
      <w:szCs w:val="20"/>
    </w:rPr>
  </w:style>
  <w:style w:type="paragraph" w:customStyle="1" w:styleId="1">
    <w:name w:val="개요 1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2">
    <w:name w:val="개요 2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3">
    <w:name w:val="개요 3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5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4">
    <w:name w:val="개요 4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7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5">
    <w:name w:val="개요 5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9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6">
    <w:name w:val="개요 6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11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7">
    <w:name w:val="개요 7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1348" w:hanging="148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aa">
    <w:name w:val="쪽 번호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고딕" w:eastAsia="HY견고딕" w:hAnsi="Arial Unicode MS" w:cs="HY견고딕"/>
      <w:color w:val="000000"/>
      <w:sz w:val="20"/>
      <w:szCs w:val="20"/>
    </w:rPr>
  </w:style>
  <w:style w:type="paragraph" w:customStyle="1" w:styleId="ab">
    <w:name w:val="머리말"/>
    <w:qFormat/>
    <w:rsid w:val="00653CBF"/>
    <w:pPr>
      <w:widowControl w:val="0"/>
      <w:tabs>
        <w:tab w:val="left" w:pos="800"/>
        <w:tab w:val="left" w:pos="1610"/>
        <w:tab w:val="left" w:pos="2410"/>
        <w:tab w:val="left" w:pos="3220"/>
        <w:tab w:val="left" w:pos="4030"/>
        <w:tab w:val="left" w:pos="4830"/>
        <w:tab w:val="left" w:pos="5640"/>
        <w:tab w:val="left" w:pos="6450"/>
        <w:tab w:val="left" w:pos="7250"/>
        <w:tab w:val="left" w:pos="8060"/>
        <w:tab w:val="left" w:pos="8870"/>
        <w:tab w:val="left" w:pos="10480"/>
        <w:tab w:val="left" w:pos="11280"/>
        <w:tab w:val="left" w:pos="12090"/>
        <w:tab w:val="left" w:pos="12900"/>
        <w:tab w:val="left" w:pos="13700"/>
        <w:tab w:val="left" w:pos="14510"/>
        <w:tab w:val="left" w:pos="15320"/>
        <w:tab w:val="left" w:pos="16120"/>
        <w:tab w:val="left" w:pos="16930"/>
        <w:tab w:val="left" w:pos="17740"/>
        <w:tab w:val="left" w:pos="18540"/>
        <w:tab w:val="left" w:pos="19350"/>
        <w:tab w:val="left" w:pos="20160"/>
        <w:tab w:val="left" w:pos="20960"/>
        <w:tab w:val="left" w:pos="21770"/>
        <w:tab w:val="left" w:pos="22570"/>
        <w:tab w:val="left" w:pos="23380"/>
        <w:tab w:val="left" w:pos="24190"/>
        <w:tab w:val="left" w:pos="24990"/>
        <w:tab w:val="left" w:pos="25800"/>
      </w:tabs>
      <w:autoSpaceDE w:val="0"/>
      <w:autoSpaceDN w:val="0"/>
      <w:snapToGrid w:val="0"/>
      <w:ind w:right="200"/>
      <w:jc w:val="right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c">
    <w:name w:val="각주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ind w:left="264" w:hanging="264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d">
    <w:name w:val="그림캡션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e">
    <w:name w:val="표캡션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">
    <w:name w:val="수식캡션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af0">
    <w:name w:val="찾아보기"/>
    <w:qFormat/>
    <w:rsid w:val="00653CBF"/>
    <w:pPr>
      <w:widowControl w:val="0"/>
      <w:tabs>
        <w:tab w:val="left" w:pos="320"/>
        <w:tab w:val="left" w:leader="middleDot" w:pos="3720"/>
      </w:tabs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af1">
    <w:name w:val="선그리기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산세리프" w:eastAsia="HY신명조" w:hAnsi="Arial Unicode MS" w:cs="HY신명조"/>
      <w:color w:val="000000"/>
      <w:sz w:val="20"/>
      <w:szCs w:val="20"/>
    </w:rPr>
  </w:style>
  <w:style w:type="paragraph" w:customStyle="1" w:styleId="10">
    <w:name w:val="1"/>
    <w:qFormat/>
    <w:rsid w:val="00653CBF"/>
    <w:pPr>
      <w:widowControl w:val="0"/>
      <w:autoSpaceDE w:val="0"/>
      <w:autoSpaceDN w:val="0"/>
      <w:snapToGrid w:val="0"/>
      <w:spacing w:line="280" w:lineRule="auto"/>
      <w:jc w:val="center"/>
    </w:pPr>
    <w:rPr>
      <w:rFonts w:ascii="바탕체" w:eastAsia="바탕체" w:hAnsi="Arial Unicode MS" w:cs="바탕체"/>
      <w:b/>
      <w:bCs/>
      <w:color w:val="000000"/>
      <w:sz w:val="32"/>
      <w:szCs w:val="32"/>
    </w:rPr>
  </w:style>
  <w:style w:type="paragraph" w:customStyle="1" w:styleId="4H4">
    <w:name w:val="머리말4(H4)"/>
    <w:qFormat/>
    <w:rsid w:val="00653CBF"/>
    <w:pPr>
      <w:widowControl w:val="0"/>
      <w:autoSpaceDE w:val="0"/>
      <w:autoSpaceDN w:val="0"/>
      <w:snapToGrid w:val="0"/>
      <w:spacing w:after="100"/>
    </w:pPr>
    <w:rPr>
      <w:rFonts w:ascii="Times New Roman" w:eastAsia="HY신명조" w:hAnsi="Arial Unicode MS" w:cs="HY신명조"/>
      <w:b/>
      <w:bCs/>
      <w:color w:val="000000"/>
      <w:sz w:val="20"/>
      <w:szCs w:val="20"/>
    </w:rPr>
  </w:style>
  <w:style w:type="paragraph" w:customStyle="1" w:styleId="15">
    <w:name w:val="본문(신태고15)"/>
    <w:qFormat/>
    <w:rsid w:val="00653CBF"/>
    <w:pPr>
      <w:widowControl w:val="0"/>
      <w:autoSpaceDE w:val="0"/>
      <w:autoSpaceDN w:val="0"/>
      <w:snapToGrid w:val="0"/>
      <w:spacing w:line="249" w:lineRule="auto"/>
    </w:pPr>
    <w:rPr>
      <w:rFonts w:ascii="신명 태고딕" w:eastAsia="신명 태고딕" w:hAnsi="Arial Unicode MS" w:cs="신명 태고딕"/>
      <w:color w:val="000000"/>
      <w:sz w:val="30"/>
      <w:szCs w:val="30"/>
    </w:rPr>
  </w:style>
  <w:style w:type="paragraph" w:customStyle="1" w:styleId="af2">
    <w:name w:val="동그라미"/>
    <w:qFormat/>
    <w:rsid w:val="00653CBF"/>
    <w:pPr>
      <w:widowControl w:val="0"/>
      <w:wordWrap w:val="0"/>
      <w:autoSpaceDE w:val="0"/>
      <w:autoSpaceDN w:val="0"/>
      <w:spacing w:line="280" w:lineRule="auto"/>
      <w:ind w:left="820" w:right="300" w:hanging="520"/>
      <w:jc w:val="both"/>
    </w:pPr>
    <w:rPr>
      <w:rFonts w:ascii="HCI Poppy" w:eastAsia="휴먼명조" w:hAnsi="Arial Unicode MS" w:cs="휴먼명조"/>
      <w:color w:val="000000"/>
      <w:spacing w:val="-8"/>
      <w:sz w:val="32"/>
      <w:szCs w:val="32"/>
    </w:rPr>
  </w:style>
  <w:style w:type="paragraph" w:customStyle="1" w:styleId="17">
    <w:name w:val="스타일 17"/>
    <w:qFormat/>
    <w:rsid w:val="00653CBF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견명조" w:eastAsia="HY견명조" w:hAnsi="Arial Unicode MS" w:cs="HY견명조"/>
      <w:b/>
      <w:bCs/>
      <w:color w:val="000000"/>
      <w:sz w:val="34"/>
      <w:szCs w:val="34"/>
    </w:rPr>
  </w:style>
  <w:style w:type="paragraph" w:customStyle="1" w:styleId="xl68">
    <w:name w:val="xl68"/>
    <w:qFormat/>
    <w:rsid w:val="00653CBF"/>
    <w:pPr>
      <w:widowControl w:val="0"/>
      <w:wordWrap w:val="0"/>
      <w:autoSpaceDE w:val="0"/>
      <w:autoSpaceDN w:val="0"/>
      <w:spacing w:line="249" w:lineRule="auto"/>
      <w:jc w:val="right"/>
    </w:pPr>
    <w:rPr>
      <w:rFonts w:ascii="굴림체" w:eastAsia="굴림체" w:hAnsi="Arial Unicode MS" w:cs="굴림체"/>
      <w:color w:val="000000"/>
      <w:sz w:val="18"/>
      <w:szCs w:val="18"/>
    </w:rPr>
  </w:style>
  <w:style w:type="paragraph" w:customStyle="1" w:styleId="xl66">
    <w:name w:val="xl66"/>
    <w:qFormat/>
    <w:rsid w:val="00653CBF"/>
    <w:pPr>
      <w:widowControl w:val="0"/>
      <w:wordWrap w:val="0"/>
      <w:autoSpaceDE w:val="0"/>
      <w:autoSpaceDN w:val="0"/>
      <w:spacing w:line="249" w:lineRule="auto"/>
      <w:jc w:val="both"/>
    </w:pPr>
    <w:rPr>
      <w:rFonts w:ascii="돋움" w:eastAsia="돋움" w:hAnsi="Arial Unicode MS" w:cs="돋움"/>
      <w:color w:val="000000"/>
    </w:rPr>
  </w:style>
  <w:style w:type="paragraph" w:customStyle="1" w:styleId="af3">
    <w:name w:val="법령기본스타일"/>
    <w:qFormat/>
    <w:rsid w:val="00653CBF"/>
    <w:pPr>
      <w:widowControl w:val="0"/>
      <w:wordWrap w:val="0"/>
      <w:autoSpaceDE w:val="0"/>
      <w:autoSpaceDN w:val="0"/>
      <w:spacing w:line="358" w:lineRule="auto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4">
    <w:name w:val="조_표"/>
    <w:qFormat/>
    <w:rsid w:val="00653CBF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5">
    <w:name w:val="호_표"/>
    <w:qFormat/>
    <w:rsid w:val="00653CBF"/>
    <w:pPr>
      <w:widowControl w:val="0"/>
      <w:wordWrap w:val="0"/>
      <w:autoSpaceDE w:val="0"/>
      <w:autoSpaceDN w:val="0"/>
      <w:spacing w:line="280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af6">
    <w:name w:val="항_표"/>
    <w:qFormat/>
    <w:rsid w:val="00653CBF"/>
    <w:pPr>
      <w:widowControl w:val="0"/>
      <w:wordWrap w:val="0"/>
      <w:autoSpaceDE w:val="0"/>
      <w:autoSpaceDN w:val="0"/>
      <w:spacing w:line="280" w:lineRule="auto"/>
      <w:ind w:left="280" w:hanging="280"/>
      <w:jc w:val="both"/>
    </w:pPr>
    <w:rPr>
      <w:rFonts w:ascii="바탕체" w:eastAsia="바탕체" w:hAnsi="Arial Unicode MS" w:cs="바탕체"/>
      <w:color w:val="000000"/>
      <w:sz w:val="28"/>
      <w:szCs w:val="28"/>
    </w:rPr>
  </w:style>
  <w:style w:type="paragraph" w:customStyle="1" w:styleId="af7">
    <w:name w:val="조"/>
    <w:qFormat/>
    <w:rsid w:val="00653CBF"/>
    <w:pPr>
      <w:widowControl w:val="0"/>
      <w:wordWrap w:val="0"/>
      <w:autoSpaceDE w:val="0"/>
      <w:autoSpaceDN w:val="0"/>
      <w:snapToGrid w:val="0"/>
      <w:spacing w:before="170" w:line="280" w:lineRule="auto"/>
      <w:ind w:left="300" w:hanging="300"/>
      <w:jc w:val="both"/>
    </w:pPr>
    <w:rPr>
      <w:rFonts w:ascii="HY신명조" w:eastAsia="HY신명조" w:hAnsi="Arial Unicode MS" w:cs="HY신명조"/>
      <w:color w:val="000000"/>
      <w:w w:val="95"/>
      <w:sz w:val="30"/>
      <w:szCs w:val="30"/>
    </w:rPr>
  </w:style>
  <w:style w:type="paragraph" w:customStyle="1" w:styleId="af8">
    <w:name w:val="호"/>
    <w:qFormat/>
    <w:rsid w:val="00653CBF"/>
    <w:pPr>
      <w:widowControl w:val="0"/>
      <w:wordWrap w:val="0"/>
      <w:autoSpaceDE w:val="0"/>
      <w:autoSpaceDN w:val="0"/>
      <w:spacing w:line="358" w:lineRule="auto"/>
      <w:ind w:left="488" w:hanging="488"/>
      <w:jc w:val="both"/>
    </w:pPr>
    <w:rPr>
      <w:rFonts w:ascii="HY신명조" w:eastAsia="HY신명조" w:hAnsi="Arial Unicode MS" w:cs="HY신명조"/>
      <w:color w:val="000000"/>
      <w:sz w:val="28"/>
      <w:szCs w:val="28"/>
    </w:rPr>
  </w:style>
  <w:style w:type="paragraph" w:customStyle="1" w:styleId="xl77">
    <w:name w:val="xl77"/>
    <w:qFormat/>
    <w:rsid w:val="00653CBF"/>
    <w:pPr>
      <w:widowControl w:val="0"/>
      <w:autoSpaceDE w:val="0"/>
      <w:autoSpaceDN w:val="0"/>
      <w:jc w:val="center"/>
      <w:textAlignment w:val="center"/>
    </w:pPr>
    <w:rPr>
      <w:rFonts w:ascii="맑은 고딕" w:hAnsi="Arial Unicode MS" w:cs="맑은 고딕"/>
      <w:color w:val="FF0000"/>
      <w:sz w:val="20"/>
      <w:szCs w:val="20"/>
    </w:rPr>
  </w:style>
  <w:style w:type="paragraph" w:customStyle="1" w:styleId="HY">
    <w:name w:val="□(HY견고딕"/>
    <w:aliases w:val="18,80%,-4)"/>
    <w:qFormat/>
    <w:rsid w:val="00653CBF"/>
    <w:pPr>
      <w:widowControl w:val="0"/>
      <w:wordWrap w:val="0"/>
      <w:autoSpaceDE w:val="0"/>
      <w:autoSpaceDN w:val="0"/>
      <w:spacing w:before="200" w:after="100" w:line="249" w:lineRule="auto"/>
      <w:ind w:left="160"/>
      <w:jc w:val="both"/>
    </w:pPr>
    <w:rPr>
      <w:rFonts w:ascii="HY견고딕" w:eastAsia="HY견고딕" w:hAnsi="Arial Unicode MS" w:cs="HY견고딕"/>
      <w:color w:val="000000"/>
      <w:spacing w:val="-7"/>
      <w:w w:val="80"/>
      <w:sz w:val="36"/>
      <w:szCs w:val="36"/>
    </w:rPr>
  </w:style>
  <w:style w:type="paragraph" w:customStyle="1" w:styleId="td">
    <w:name w:val="td"/>
    <w:qFormat/>
    <w:rsid w:val="00653CBF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</w:rPr>
  </w:style>
  <w:style w:type="paragraph" w:customStyle="1" w:styleId="xl109">
    <w:name w:val="xl109"/>
    <w:qFormat/>
    <w:rsid w:val="00653CBF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xl110">
    <w:name w:val="xl110"/>
    <w:qFormat/>
    <w:rsid w:val="00653CBF"/>
    <w:pPr>
      <w:widowControl w:val="0"/>
      <w:autoSpaceDE w:val="0"/>
      <w:autoSpaceDN w:val="0"/>
      <w:jc w:val="both"/>
      <w:textAlignment w:val="center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MS">
    <w:name w:val="MS바탕글"/>
    <w:qFormat/>
    <w:rsid w:val="00653CBF"/>
    <w:pPr>
      <w:widowControl w:val="0"/>
      <w:wordWrap w:val="0"/>
      <w:autoSpaceDE w:val="0"/>
      <w:autoSpaceDN w:val="0"/>
      <w:spacing w:after="200"/>
      <w:jc w:val="both"/>
    </w:pPr>
    <w:rPr>
      <w:rFonts w:ascii="맑은 고딕" w:hAnsi="Arial Unicode MS" w:cs="맑은 고딕"/>
      <w:color w:val="000000"/>
      <w:sz w:val="20"/>
      <w:szCs w:val="20"/>
    </w:rPr>
  </w:style>
  <w:style w:type="paragraph" w:customStyle="1" w:styleId="50">
    <w:name w:val="바탕글 사본5"/>
    <w:qFormat/>
    <w:rsid w:val="00653CBF"/>
    <w:pPr>
      <w:widowControl w:val="0"/>
      <w:wordWrap w:val="0"/>
      <w:autoSpaceDE w:val="0"/>
      <w:autoSpaceDN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1">
    <w:name w:val="(1)다음본문"/>
    <w:qFormat/>
    <w:rsid w:val="00653CBF"/>
    <w:pPr>
      <w:widowControl w:val="0"/>
      <w:tabs>
        <w:tab w:val="left" w:pos="1080"/>
      </w:tabs>
      <w:wordWrap w:val="0"/>
      <w:autoSpaceDE w:val="0"/>
      <w:autoSpaceDN w:val="0"/>
      <w:snapToGrid w:val="0"/>
      <w:ind w:left="1080" w:hanging="280"/>
      <w:jc w:val="both"/>
    </w:pPr>
    <w:rPr>
      <w:rFonts w:ascii="-윤명조120" w:eastAsia="-윤명조120" w:hAnsi="Arial Unicode MS" w:cs="-윤명조120"/>
      <w:color w:val="000000"/>
      <w:spacing w:val="-6"/>
      <w:w w:val="98"/>
      <w:sz w:val="21"/>
      <w:szCs w:val="21"/>
    </w:rPr>
  </w:style>
  <w:style w:type="paragraph" w:customStyle="1" w:styleId="xl65">
    <w:name w:val="xl65"/>
    <w:qFormat/>
    <w:rsid w:val="00653CBF"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</w:rPr>
  </w:style>
  <w:style w:type="paragraph" w:customStyle="1" w:styleId="xl67">
    <w:name w:val="xl67"/>
    <w:qFormat/>
    <w:rsid w:val="00653CBF"/>
    <w:pPr>
      <w:widowControl w:val="0"/>
      <w:autoSpaceDE w:val="0"/>
      <w:autoSpaceDN w:val="0"/>
      <w:jc w:val="right"/>
      <w:textAlignment w:val="center"/>
    </w:pPr>
    <w:rPr>
      <w:rFonts w:ascii="굴림" w:eastAsia="굴림" w:hAnsi="Arial Unicode MS" w:cs="굴림"/>
      <w:color w:val="000000"/>
      <w:sz w:val="16"/>
      <w:szCs w:val="16"/>
    </w:rPr>
  </w:style>
  <w:style w:type="paragraph" w:customStyle="1" w:styleId="Standard">
    <w:name w:val="Standard"/>
    <w:qFormat/>
    <w:rsid w:val="00653CBF"/>
    <w:pPr>
      <w:widowControl w:val="0"/>
      <w:autoSpaceDE w:val="0"/>
      <w:autoSpaceDN w:val="0"/>
    </w:pPr>
    <w:rPr>
      <w:rFonts w:ascii="맑은 고딕" w:hAnsi="Arial Unicode MS" w:cs="맑은 고딕"/>
      <w:color w:val="000000"/>
      <w:kern w:val="2"/>
      <w:sz w:val="20"/>
      <w:szCs w:val="20"/>
    </w:rPr>
  </w:style>
  <w:style w:type="paragraph" w:customStyle="1" w:styleId="8">
    <w:name w:val="바탕글 사본8"/>
    <w:qFormat/>
    <w:rsid w:val="00653CBF"/>
    <w:pPr>
      <w:widowControl w:val="0"/>
      <w:wordWrap w:val="0"/>
      <w:autoSpaceDE w:val="0"/>
      <w:autoSpaceDN w:val="0"/>
      <w:spacing w:line="280" w:lineRule="auto"/>
    </w:pPr>
    <w:rPr>
      <w:rFonts w:ascii="신명 태명조" w:eastAsia="신명 태명조" w:hAnsi="Arial Unicode MS" w:cs="신명 태명조"/>
      <w:color w:val="000000"/>
      <w:spacing w:val="-4"/>
      <w:w w:val="96"/>
      <w:sz w:val="24"/>
      <w:szCs w:val="24"/>
    </w:rPr>
  </w:style>
  <w:style w:type="paragraph" w:customStyle="1" w:styleId="20">
    <w:name w:val="바탕글 사본2"/>
    <w:qFormat/>
    <w:rsid w:val="00653CB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2">
    <w:name w:val="바탕글 사본1"/>
    <w:qFormat/>
    <w:rsid w:val="00653CBF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xl97">
    <w:name w:val="xl97"/>
    <w:qFormat/>
    <w:rsid w:val="00653CBF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  <w:sz w:val="26"/>
      <w:szCs w:val="26"/>
    </w:rPr>
  </w:style>
  <w:style w:type="paragraph" w:customStyle="1" w:styleId="xl98">
    <w:name w:val="xl98"/>
    <w:qFormat/>
    <w:rsid w:val="00653CBF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9">
    <w:name w:val="xl99"/>
    <w:qFormat/>
    <w:rsid w:val="00653CBF"/>
    <w:pPr>
      <w:widowControl w:val="0"/>
      <w:autoSpaceDE w:val="0"/>
      <w:autoSpaceDN w:val="0"/>
      <w:jc w:val="center"/>
      <w:textAlignment w:val="center"/>
    </w:pPr>
    <w:rPr>
      <w:rFonts w:ascii="한컴바탕" w:eastAsia="한컴바탕" w:hAnsi="Arial Unicode MS" w:cs="한컴바탕"/>
      <w:color w:val="000000"/>
    </w:rPr>
  </w:style>
  <w:style w:type="paragraph" w:customStyle="1" w:styleId="xl96">
    <w:name w:val="xl96"/>
    <w:qFormat/>
    <w:rsid w:val="00653CBF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80">
    <w:name w:val="xl80"/>
    <w:qFormat/>
    <w:rsid w:val="00653CBF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paragraph" w:customStyle="1" w:styleId="xl91">
    <w:name w:val="xl91"/>
    <w:qFormat/>
    <w:rsid w:val="00653CBF"/>
    <w:pPr>
      <w:widowControl w:val="0"/>
      <w:autoSpaceDE w:val="0"/>
      <w:autoSpaceDN w:val="0"/>
      <w:jc w:val="both"/>
      <w:textAlignment w:val="center"/>
    </w:pPr>
    <w:rPr>
      <w:rFonts w:ascii="HY견고딕" w:eastAsia="HY견고딕" w:hAnsi="Arial Unicode MS" w:cs="HY견고딕"/>
      <w:color w:val="000000"/>
      <w:sz w:val="26"/>
      <w:szCs w:val="26"/>
    </w:rPr>
  </w:style>
  <w:style w:type="table" w:styleId="af9">
    <w:name w:val="Table Grid"/>
    <w:basedOn w:val="a1"/>
    <w:uiPriority w:val="20"/>
    <w:qFormat/>
    <w:locked/>
    <w:rsid w:val="00DF6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locked/>
    <w:rsid w:val="0008605F"/>
    <w:rPr>
      <w:sz w:val="18"/>
      <w:szCs w:val="18"/>
    </w:rPr>
  </w:style>
  <w:style w:type="paragraph" w:styleId="afb">
    <w:name w:val="annotation text"/>
    <w:basedOn w:val="a"/>
    <w:link w:val="Char1"/>
    <w:uiPriority w:val="99"/>
    <w:semiHidden/>
    <w:unhideWhenUsed/>
    <w:locked/>
    <w:rsid w:val="0008605F"/>
  </w:style>
  <w:style w:type="character" w:customStyle="1" w:styleId="Char1">
    <w:name w:val="메모 텍스트 Char"/>
    <w:basedOn w:val="a0"/>
    <w:link w:val="afb"/>
    <w:uiPriority w:val="99"/>
    <w:semiHidden/>
    <w:rsid w:val="0008605F"/>
  </w:style>
  <w:style w:type="paragraph" w:styleId="afc">
    <w:name w:val="annotation subject"/>
    <w:basedOn w:val="afb"/>
    <w:next w:val="afb"/>
    <w:link w:val="Char2"/>
    <w:uiPriority w:val="99"/>
    <w:semiHidden/>
    <w:unhideWhenUsed/>
    <w:locked/>
    <w:rsid w:val="0008605F"/>
    <w:rPr>
      <w:b/>
      <w:bCs/>
    </w:rPr>
  </w:style>
  <w:style w:type="character" w:customStyle="1" w:styleId="Char2">
    <w:name w:val="메모 주제 Char"/>
    <w:basedOn w:val="Char1"/>
    <w:link w:val="afc"/>
    <w:uiPriority w:val="99"/>
    <w:semiHidden/>
    <w:rsid w:val="0008605F"/>
    <w:rPr>
      <w:b/>
      <w:bCs/>
    </w:rPr>
  </w:style>
  <w:style w:type="paragraph" w:styleId="afd">
    <w:name w:val="Balloon Text"/>
    <w:basedOn w:val="a"/>
    <w:link w:val="Char3"/>
    <w:uiPriority w:val="99"/>
    <w:semiHidden/>
    <w:unhideWhenUsed/>
    <w:locked/>
    <w:rsid w:val="00086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d"/>
    <w:uiPriority w:val="99"/>
    <w:semiHidden/>
    <w:rsid w:val="00086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2001년도 주요업무 시행계획</vt:lpstr>
      <vt:lpstr>2001년도 주요업무 시행계획</vt:lpstr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2001년도 주요업무 시행계획</dc:title>
  <dc:creator>성남시청 기획예산과 </dc:creator>
  <cp:lastModifiedBy>user</cp:lastModifiedBy>
  <cp:revision>4</cp:revision>
  <dcterms:created xsi:type="dcterms:W3CDTF">2021-03-19T04:51:00Z</dcterms:created>
  <dcterms:modified xsi:type="dcterms:W3CDTF">2021-03-19T04:59:00Z</dcterms:modified>
</cp:coreProperties>
</file>