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6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620"/>
        <w:gridCol w:w="548"/>
        <w:gridCol w:w="704"/>
        <w:gridCol w:w="1232"/>
        <w:gridCol w:w="67"/>
        <w:gridCol w:w="956"/>
        <w:gridCol w:w="230"/>
        <w:gridCol w:w="972"/>
        <w:gridCol w:w="512"/>
        <w:gridCol w:w="1320"/>
        <w:gridCol w:w="1792"/>
        <w:gridCol w:w="1323"/>
      </w:tblGrid>
      <w:tr w:rsidR="00F60E9D" w:rsidRPr="00FD5846" w14:paraId="2972D3D0" w14:textId="77777777">
        <w:trPr>
          <w:trHeight w:val="690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CCE3560" w14:textId="09F72E37" w:rsidR="00F60E9D" w:rsidRPr="00FD5846" w:rsidRDefault="00D71715" w:rsidP="00FD5846">
            <w:pPr>
              <w:pStyle w:val="21"/>
              <w:wordWrap/>
              <w:spacing w:line="16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HYHeadLine-Medium" w:eastAsia="HYHeadLine-Medium" w:hint="eastAsia"/>
                <w:b/>
                <w:spacing w:val="-11"/>
                <w:sz w:val="32"/>
                <w:szCs w:val="32"/>
              </w:rPr>
              <w:t>G</w:t>
            </w:r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wangju </w:t>
            </w:r>
            <w:proofErr w:type="spellStart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shahar</w:t>
            </w:r>
            <w:proofErr w:type="spell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ijtimoiy</w:t>
            </w:r>
            <w:proofErr w:type="spell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himoya</w:t>
            </w:r>
            <w:proofErr w:type="spell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yordam</w:t>
            </w:r>
            <w:proofErr w:type="spell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puli</w:t>
            </w:r>
            <w:proofErr w:type="spellEnd"/>
            <w:r w:rsidR="00FD5846" w:rsidRPr="00FD5846"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(</w:t>
            </w:r>
            <w:proofErr w:type="spellStart"/>
            <w:proofErr w:type="gram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to</w:t>
            </w:r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’</w:t>
            </w:r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lov</w:t>
            </w:r>
            <w:proofErr w:type="spell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kartasi</w:t>
            </w:r>
            <w:proofErr w:type="spellEnd"/>
            <w:r w:rsidR="00FD5846" w:rsidRPr="00FD5846"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HYHeadLine-Medium" w:eastAsia="HYHeadLine-Medium" w:hint="eastAsia"/>
                <w:b/>
                <w:spacing w:val="-11"/>
                <w:sz w:val="32"/>
                <w:szCs w:val="32"/>
              </w:rPr>
              <w:t>o</w:t>
            </w:r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lish</w:t>
            </w:r>
            <w:proofErr w:type="spell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uchun</w:t>
            </w:r>
            <w:proofErr w:type="spell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>ariza</w:t>
            </w:r>
            <w:proofErr w:type="spellEnd"/>
            <w:r>
              <w:rPr>
                <w:rFonts w:ascii="HYHeadLine-Medium" w:eastAsia="HYHeadLine-Medium"/>
                <w:b/>
                <w:spacing w:val="-11"/>
                <w:sz w:val="32"/>
                <w:szCs w:val="32"/>
              </w:rPr>
              <w:t xml:space="preserve"> </w:t>
            </w:r>
          </w:p>
          <w:p w14:paraId="6DE29B75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right"/>
              <w:rPr>
                <w:rFonts w:ascii="경기천년제목 Light" w:eastAsia="경기천년제목 Light"/>
                <w:b/>
                <w:color w:val="FF0000"/>
                <w:spacing w:val="-3"/>
                <w:w w:val="90"/>
                <w:sz w:val="18"/>
                <w:szCs w:val="18"/>
              </w:rPr>
            </w:pPr>
          </w:p>
        </w:tc>
      </w:tr>
      <w:tr w:rsidR="00F60E9D" w:rsidRPr="00FD5846" w14:paraId="09FCEBA4" w14:textId="77777777" w:rsidTr="00FD5846">
        <w:trPr>
          <w:trHeight w:val="660"/>
        </w:trPr>
        <w:tc>
          <w:tcPr>
            <w:tcW w:w="36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66E5F97B" w14:textId="2D2770A2" w:rsidR="00F60E9D" w:rsidRPr="00D71715" w:rsidRDefault="00F60E9D" w:rsidP="00D71715">
            <w:pPr>
              <w:pStyle w:val="a"/>
              <w:wordWrap/>
              <w:spacing w:line="16" w:lineRule="atLeast"/>
              <w:ind w:left="4564" w:hanging="456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6E666866" w:rsidR="00F60E9D" w:rsidRPr="00A55643" w:rsidRDefault="00D71715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</w:pPr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Ism 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A55643" w:rsidRDefault="00F60E9D" w:rsidP="00FD5846">
            <w:pPr>
              <w:pStyle w:val="a"/>
              <w:wordWrap/>
              <w:spacing w:line="16" w:lineRule="atLeast"/>
              <w:rPr>
                <w:rFonts w:asciiTheme="minorHAnsi"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1C8563CC" w14:textId="1A0794A4" w:rsidR="00F60E9D" w:rsidRPr="00A55643" w:rsidRDefault="00D71715" w:rsidP="00FD5846">
            <w:pPr>
              <w:pStyle w:val="a"/>
              <w:wordWrap/>
              <w:spacing w:line="16" w:lineRule="atLeast"/>
              <w:jc w:val="center"/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</w:pPr>
            <w:proofErr w:type="spellStart"/>
            <w:r w:rsidRPr="00A55643"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  <w:t>T</w:t>
            </w:r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>ug’ilgan</w:t>
            </w:r>
            <w:proofErr w:type="spellEnd"/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>sana</w:t>
            </w:r>
            <w:proofErr w:type="spellEnd"/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A55643" w:rsidRDefault="00F60E9D" w:rsidP="00FD5846">
            <w:pPr>
              <w:pStyle w:val="a"/>
              <w:wordWrap/>
              <w:spacing w:line="16" w:lineRule="atLeast"/>
              <w:rPr>
                <w:rFonts w:asciiTheme="minorHAnsi"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4A76925F" w:rsidR="00F60E9D" w:rsidRPr="00A55643" w:rsidRDefault="00D71715" w:rsidP="00FD5846">
            <w:pPr>
              <w:pStyle w:val="a"/>
              <w:wordWrap/>
              <w:spacing w:line="16" w:lineRule="atLeast"/>
              <w:jc w:val="center"/>
              <w:rPr>
                <w:rFonts w:asciiTheme="minorHAnsi" w:eastAsiaTheme="minorHAnsi"/>
                <w:b/>
                <w:bCs/>
                <w:sz w:val="18"/>
                <w:szCs w:val="18"/>
              </w:rPr>
            </w:pPr>
            <w:proofErr w:type="spellStart"/>
            <w:r w:rsidRPr="00A55643"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  <w:t>T</w:t>
            </w:r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>elefon</w:t>
            </w:r>
            <w:proofErr w:type="spellEnd"/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>raqam</w:t>
            </w:r>
            <w:proofErr w:type="spellEnd"/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A55643" w:rsidRDefault="00F60E9D" w:rsidP="00FD5846">
            <w:pPr>
              <w:pStyle w:val="a"/>
              <w:wordWrap/>
              <w:spacing w:line="16" w:lineRule="atLeast"/>
              <w:jc w:val="distribute"/>
              <w:rPr>
                <w:rFonts w:asciiTheme="minorHAnsi" w:eastAsiaTheme="minorHAnsi"/>
                <w:spacing w:val="-7"/>
                <w:w w:val="90"/>
                <w:sz w:val="18"/>
                <w:szCs w:val="18"/>
              </w:rPr>
            </w:pPr>
          </w:p>
        </w:tc>
      </w:tr>
      <w:tr w:rsidR="00F60E9D" w:rsidRPr="00FD5846" w14:paraId="56A07828" w14:textId="77777777" w:rsidTr="00FD5846">
        <w:trPr>
          <w:trHeight w:val="638"/>
        </w:trPr>
        <w:tc>
          <w:tcPr>
            <w:tcW w:w="36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FD5846" w:rsidRDefault="00F60E9D" w:rsidP="00FD5846">
            <w:pPr>
              <w:pStyle w:val="a"/>
              <w:wordWrap/>
              <w:spacing w:line="16" w:lineRule="atLeast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5B8BE72" w14:textId="7C26318E" w:rsidR="00F60E9D" w:rsidRPr="00A55643" w:rsidRDefault="00D71715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</w:pPr>
            <w:r w:rsidRPr="00A55643"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  <w:t>M</w:t>
            </w:r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>anzil</w:t>
            </w:r>
          </w:p>
          <w:p w14:paraId="5A267B33" w14:textId="77777777" w:rsidR="00D71715" w:rsidRPr="00A55643" w:rsidRDefault="00D71715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Theme="minorHAnsi" w:eastAsiaTheme="minorHAnsi"/>
                <w:b/>
                <w:bCs/>
                <w:sz w:val="18"/>
                <w:szCs w:val="18"/>
              </w:rPr>
            </w:pPr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(2021-yil, </w:t>
            </w:r>
          </w:p>
          <w:p w14:paraId="6EDFA0F3" w14:textId="36FB3FC6" w:rsidR="00F60E9D" w:rsidRPr="00FD5846" w:rsidRDefault="00D71715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sz w:val="18"/>
                <w:szCs w:val="18"/>
              </w:rPr>
            </w:pPr>
            <w:r w:rsidRPr="00A55643">
              <w:rPr>
                <w:rFonts w:asciiTheme="minorHAnsi" w:eastAsiaTheme="minorHAnsi"/>
                <w:b/>
                <w:bCs/>
                <w:sz w:val="18"/>
                <w:szCs w:val="18"/>
              </w:rPr>
              <w:t>1-dekabr)</w:t>
            </w:r>
          </w:p>
        </w:tc>
        <w:tc>
          <w:tcPr>
            <w:tcW w:w="91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FD5846" w:rsidRDefault="00F60E9D" w:rsidP="00FD5846">
            <w:pPr>
              <w:pStyle w:val="a"/>
              <w:wordWrap/>
              <w:spacing w:line="16" w:lineRule="atLeast"/>
              <w:rPr>
                <w:rFonts w:ascii="나눔고딕 ExtraBold" w:eastAsia="나눔고딕 ExtraBold" w:hint="eastAsia"/>
                <w:sz w:val="18"/>
                <w:szCs w:val="18"/>
              </w:rPr>
            </w:pPr>
          </w:p>
        </w:tc>
      </w:tr>
      <w:tr w:rsidR="00F60E9D" w:rsidRPr="00FD5846" w14:paraId="18436BF7" w14:textId="77777777" w:rsidTr="00FD5846">
        <w:trPr>
          <w:trHeight w:val="639"/>
        </w:trPr>
        <w:tc>
          <w:tcPr>
            <w:tcW w:w="3540" w:type="dxa"/>
            <w:gridSpan w:val="6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52E78AF" w14:textId="197623A7" w:rsidR="00F60E9D" w:rsidRPr="00FD5846" w:rsidRDefault="00FD5846" w:rsidP="00FD5846">
            <w:pPr>
              <w:pStyle w:val="a"/>
              <w:wordWrap/>
              <w:spacing w:before="100" w:line="16" w:lineRule="atLeast"/>
              <w:ind w:left="2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824A52">
              <w:rPr>
                <w:rFonts w:ascii="나눔고딕 ExtraBold" w:eastAsia="나눔고딕 ExtraBold" w:hint="eastAsia"/>
                <w:b/>
                <w:sz w:val="18"/>
                <w:szCs w:val="18"/>
              </w:rPr>
              <w:t>O</w:t>
            </w:r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>’</w:t>
            </w:r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>rniga</w:t>
            </w:r>
            <w:proofErr w:type="spellEnd"/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>ariza</w:t>
            </w:r>
            <w:proofErr w:type="spellEnd"/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>topshirish</w:t>
            </w:r>
            <w:proofErr w:type="spellEnd"/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="00824A52">
              <w:rPr>
                <w:rFonts w:ascii="나눔고딕 ExtraBold" w:eastAsia="나눔고딕 ExtraBold" w:hint="eastAsia"/>
                <w:b/>
                <w:sz w:val="18"/>
                <w:szCs w:val="18"/>
              </w:rPr>
              <w:t>O</w:t>
            </w:r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>ila</w:t>
            </w:r>
            <w:proofErr w:type="spellEnd"/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>azozi</w:t>
            </w:r>
            <w:proofErr w:type="spellEnd"/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>)</w:t>
            </w:r>
            <w:r w:rsidR="00824A52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D8CFD4" w14:textId="4419053A" w:rsidR="00F60E9D" w:rsidRPr="00FD5846" w:rsidRDefault="00824A52" w:rsidP="00824A52">
            <w:pPr>
              <w:pStyle w:val="a"/>
              <w:wordWrap/>
              <w:spacing w:before="100" w:line="16" w:lineRule="atLeast"/>
              <w:ind w:left="2"/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rFonts w:ascii="나눔고딕 ExtraBold" w:eastAsia="나눔고딕 ExtraBold" w:hint="eastAsia"/>
                <w:b/>
                <w:sz w:val="18"/>
                <w:szCs w:val="18"/>
              </w:rPr>
              <w:t>O</w:t>
            </w:r>
            <w:r>
              <w:rPr>
                <w:rFonts w:ascii="나눔고딕 ExtraBold" w:eastAsia="나눔고딕 ExtraBold"/>
                <w:b/>
                <w:sz w:val="18"/>
                <w:szCs w:val="18"/>
              </w:rPr>
              <w:t>’</w:t>
            </w:r>
            <w:r>
              <w:rPr>
                <w:rFonts w:ascii="나눔고딕 ExtraBold" w:eastAsia="나눔고딕 ExtraBold"/>
                <w:b/>
                <w:sz w:val="18"/>
                <w:szCs w:val="18"/>
              </w:rPr>
              <w:t>rniga</w:t>
            </w:r>
            <w:proofErr w:type="spellEnd"/>
            <w:r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 ExtraBold" w:eastAsia="나눔고딕 ExtraBold"/>
                <w:b/>
                <w:sz w:val="18"/>
                <w:szCs w:val="18"/>
              </w:rPr>
              <w:t>ariza</w:t>
            </w:r>
            <w:proofErr w:type="spellEnd"/>
            <w:r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 ExtraBold" w:eastAsia="나눔고딕 ExtraBold"/>
                <w:b/>
                <w:sz w:val="18"/>
                <w:szCs w:val="18"/>
              </w:rPr>
              <w:t>topshirish</w:t>
            </w:r>
            <w:proofErr w:type="spellEnd"/>
            <w:r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 ExtraBold" w:eastAsia="나눔고딕 ExtraBold"/>
                <w:b/>
                <w:sz w:val="18"/>
                <w:szCs w:val="18"/>
              </w:rPr>
              <w:t>sababi</w:t>
            </w:r>
            <w:proofErr w:type="spellEnd"/>
          </w:p>
        </w:tc>
        <w:tc>
          <w:tcPr>
            <w:tcW w:w="5919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FD5846" w:rsidRDefault="00F60E9D" w:rsidP="00FD5846">
            <w:pPr>
              <w:pStyle w:val="a"/>
              <w:wordWrap/>
              <w:spacing w:before="100" w:line="16" w:lineRule="atLeast"/>
              <w:ind w:left="2"/>
              <w:rPr>
                <w:rFonts w:ascii="경기천년제목 Light" w:eastAsia="경기천년제목 Light"/>
                <w:b/>
                <w:sz w:val="18"/>
                <w:szCs w:val="18"/>
              </w:rPr>
            </w:pPr>
          </w:p>
        </w:tc>
      </w:tr>
      <w:tr w:rsidR="00F60E9D" w:rsidRPr="00FD5846" w14:paraId="028ECC8D" w14:textId="77777777" w:rsidTr="00FD5846">
        <w:trPr>
          <w:trHeight w:val="456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C8C393" w14:textId="2B3CB126" w:rsidR="00F60E9D" w:rsidRPr="00BD0A79" w:rsidRDefault="00824A52" w:rsidP="00FD5846">
            <w:pPr>
              <w:pStyle w:val="a"/>
              <w:wordWrap/>
              <w:spacing w:line="16" w:lineRule="atLeast"/>
              <w:jc w:val="center"/>
              <w:rPr>
                <w:rFonts w:asciiTheme="minorHAnsi" w:eastAsiaTheme="minorHAnsi"/>
                <w:b/>
                <w:bCs/>
                <w:sz w:val="18"/>
                <w:szCs w:val="18"/>
              </w:rPr>
            </w:pPr>
            <w:r w:rsidRPr="00BD0A79">
              <w:rPr>
                <w:rFonts w:asciiTheme="minorHAnsi" w:eastAsiaTheme="minorHAnsi" w:hint="eastAsia"/>
                <w:b/>
                <w:bCs/>
                <w:w w:val="80"/>
                <w:sz w:val="18"/>
                <w:szCs w:val="18"/>
              </w:rPr>
              <w:t>A</w:t>
            </w:r>
            <w:r w:rsidRPr="00BD0A79">
              <w:rPr>
                <w:rFonts w:asciiTheme="minorHAnsi" w:eastAsiaTheme="minorHAnsi"/>
                <w:b/>
                <w:bCs/>
                <w:w w:val="80"/>
                <w:sz w:val="18"/>
                <w:szCs w:val="18"/>
              </w:rPr>
              <w:t xml:space="preserve">riza </w:t>
            </w:r>
            <w:proofErr w:type="spellStart"/>
            <w:r w:rsidRPr="00BD0A79">
              <w:rPr>
                <w:rFonts w:asciiTheme="minorHAnsi" w:eastAsiaTheme="minorHAnsi"/>
                <w:b/>
                <w:bCs/>
                <w:w w:val="80"/>
                <w:sz w:val="18"/>
                <w:szCs w:val="18"/>
              </w:rPr>
              <w:t>topshirivchi</w:t>
            </w:r>
            <w:proofErr w:type="spellEnd"/>
            <w:r w:rsidRPr="00BD0A79">
              <w:rPr>
                <w:rFonts w:asciiTheme="minorHAnsi" w:eastAsiaTheme="minorHAnsi"/>
                <w:b/>
                <w:bCs/>
                <w:w w:val="80"/>
                <w:sz w:val="18"/>
                <w:szCs w:val="18"/>
              </w:rPr>
              <w:t xml:space="preserve"> </w:t>
            </w:r>
            <w:proofErr w:type="spellStart"/>
            <w:r w:rsidRPr="00BD0A79">
              <w:rPr>
                <w:rFonts w:asciiTheme="minorHAnsi" w:eastAsiaTheme="minorHAnsi"/>
                <w:b/>
                <w:bCs/>
                <w:w w:val="80"/>
                <w:sz w:val="18"/>
                <w:szCs w:val="18"/>
              </w:rPr>
              <w:t>bilan</w:t>
            </w:r>
            <w:proofErr w:type="spellEnd"/>
            <w:r w:rsidRPr="00BD0A79">
              <w:rPr>
                <w:rFonts w:asciiTheme="minorHAnsi" w:eastAsiaTheme="minorHAnsi"/>
                <w:b/>
                <w:bCs/>
                <w:w w:val="80"/>
                <w:sz w:val="18"/>
                <w:szCs w:val="18"/>
              </w:rPr>
              <w:t xml:space="preserve"> </w:t>
            </w:r>
            <w:proofErr w:type="spellStart"/>
            <w:r w:rsidRPr="00BD0A79">
              <w:rPr>
                <w:rFonts w:asciiTheme="minorHAnsi" w:eastAsiaTheme="minorHAnsi"/>
                <w:b/>
                <w:bCs/>
                <w:w w:val="80"/>
                <w:sz w:val="18"/>
                <w:szCs w:val="18"/>
              </w:rPr>
              <w:t>aloqasi</w:t>
            </w:r>
            <w:proofErr w:type="spellEnd"/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4603B9A3" w:rsidR="00F60E9D" w:rsidRPr="00BD0A79" w:rsidRDefault="00824A52" w:rsidP="00FD5846">
            <w:pPr>
              <w:pStyle w:val="a"/>
              <w:wordWrap/>
              <w:spacing w:line="16" w:lineRule="atLeast"/>
              <w:jc w:val="center"/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</w:pPr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Ism 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0CF5FEA3" w:rsidR="00F60E9D" w:rsidRPr="00BD0A79" w:rsidRDefault="00824A52" w:rsidP="00FD5846">
            <w:pPr>
              <w:pStyle w:val="a"/>
              <w:wordWrap/>
              <w:spacing w:line="16" w:lineRule="atLeast"/>
              <w:jc w:val="center"/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</w:pPr>
            <w:proofErr w:type="spellStart"/>
            <w:r w:rsidRPr="00BD0A79"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  <w:t>T</w:t>
            </w:r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>ug’ilgan</w:t>
            </w:r>
            <w:proofErr w:type="spellEnd"/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>sana</w:t>
            </w:r>
            <w:proofErr w:type="spellEnd"/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BE3EDC3" w14:textId="77777777" w:rsidR="00824A52" w:rsidRPr="00BD0A79" w:rsidRDefault="00824A52" w:rsidP="00824A52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</w:pPr>
            <w:r w:rsidRPr="00BD0A79"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  <w:t>M</w:t>
            </w:r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>anzil</w:t>
            </w:r>
          </w:p>
          <w:p w14:paraId="22254AA0" w14:textId="77777777" w:rsidR="00824A52" w:rsidRPr="00BD0A79" w:rsidRDefault="00824A52" w:rsidP="00824A52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Theme="minorHAnsi" w:eastAsiaTheme="minorHAnsi"/>
                <w:b/>
                <w:bCs/>
                <w:sz w:val="18"/>
                <w:szCs w:val="18"/>
              </w:rPr>
            </w:pPr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(2021-yil, </w:t>
            </w:r>
          </w:p>
          <w:p w14:paraId="7A72941C" w14:textId="0BACAE7A" w:rsidR="00F60E9D" w:rsidRPr="00BD0A79" w:rsidRDefault="00824A52" w:rsidP="00824A52">
            <w:pPr>
              <w:pStyle w:val="a"/>
              <w:wordWrap/>
              <w:spacing w:line="16" w:lineRule="atLeast"/>
              <w:jc w:val="center"/>
              <w:rPr>
                <w:rFonts w:asciiTheme="minorHAnsi" w:eastAsiaTheme="minorHAnsi"/>
                <w:b/>
                <w:bCs/>
                <w:sz w:val="18"/>
                <w:szCs w:val="18"/>
              </w:rPr>
            </w:pPr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>1-dekabr)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7119FD52" w:rsidR="00F60E9D" w:rsidRPr="00BD0A79" w:rsidRDefault="00824A52" w:rsidP="00FD5846">
            <w:pPr>
              <w:pStyle w:val="a"/>
              <w:wordWrap/>
              <w:spacing w:line="16" w:lineRule="atLeast"/>
              <w:jc w:val="center"/>
              <w:rPr>
                <w:rFonts w:asciiTheme="minorHAnsi" w:eastAsiaTheme="minorHAnsi"/>
                <w:b/>
                <w:bCs/>
                <w:sz w:val="18"/>
                <w:szCs w:val="18"/>
              </w:rPr>
            </w:pPr>
            <w:proofErr w:type="spellStart"/>
            <w:r w:rsidRPr="00BD0A79"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  <w:t>T</w:t>
            </w:r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>elefon</w:t>
            </w:r>
            <w:proofErr w:type="spellEnd"/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>raqam</w:t>
            </w:r>
            <w:proofErr w:type="spellEnd"/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98A87F6" w14:textId="4CB93928" w:rsidR="00F60E9D" w:rsidRPr="00BD0A79" w:rsidRDefault="00824A52" w:rsidP="00824A52">
            <w:pPr>
              <w:pStyle w:val="a"/>
              <w:wordWrap/>
              <w:spacing w:line="16" w:lineRule="atLeast"/>
              <w:jc w:val="center"/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</w:pPr>
            <w:proofErr w:type="spellStart"/>
            <w:r w:rsidRPr="00BD0A79">
              <w:rPr>
                <w:rFonts w:asciiTheme="minorHAnsi" w:eastAsiaTheme="minorHAnsi" w:hint="eastAsia"/>
                <w:b/>
                <w:bCs/>
                <w:sz w:val="18"/>
                <w:szCs w:val="18"/>
              </w:rPr>
              <w:t>S</w:t>
            </w:r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>hartlarga</w:t>
            </w:r>
            <w:proofErr w:type="spellEnd"/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>rozilik</w:t>
            </w:r>
            <w:proofErr w:type="spellEnd"/>
            <w:r w:rsidRPr="00BD0A79">
              <w:rPr>
                <w:rFonts w:asciiTheme="minorHAnsi" w:eastAsia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60E9D" w:rsidRPr="00FD5846" w14:paraId="1E69F46D" w14:textId="77777777" w:rsidTr="00FD5846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FD5846" w:rsidRDefault="00F60E9D" w:rsidP="00FD5846">
            <w:pPr>
              <w:pStyle w:val="a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FD5846" w:rsidRDefault="00F60E9D" w:rsidP="00FD5846">
            <w:pPr>
              <w:pStyle w:val="a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06B5F342" w:rsidR="00F60E9D" w:rsidRPr="00FD5846" w:rsidRDefault="00BD0A79" w:rsidP="00FD5846">
            <w:pPr>
              <w:pStyle w:val="a"/>
              <w:wordWrap/>
              <w:spacing w:line="16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경기천년제목 Light" w:eastAsia="경기천년제목 Light"/>
                <w:spacing w:val="-8"/>
                <w:sz w:val="18"/>
                <w:szCs w:val="18"/>
              </w:rPr>
              <w:t>Imzo</w:t>
            </w:r>
            <w:proofErr w:type="spellEnd"/>
            <w:r>
              <w:rPr>
                <w:rFonts w:ascii="경기천년제목 Light" w:eastAsia="경기천년제목 Light"/>
                <w:spacing w:val="-8"/>
                <w:sz w:val="18"/>
                <w:szCs w:val="18"/>
              </w:rPr>
              <w:t xml:space="preserve"> </w:t>
            </w:r>
          </w:p>
        </w:tc>
      </w:tr>
      <w:tr w:rsidR="00F60E9D" w:rsidRPr="00FD5846" w14:paraId="1ECD9E4C" w14:textId="77777777" w:rsidTr="00FD5846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FD5846" w:rsidRDefault="00F60E9D" w:rsidP="00FD5846">
            <w:pPr>
              <w:pStyle w:val="a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FD5846" w:rsidRDefault="00F60E9D" w:rsidP="00FD5846">
            <w:pPr>
              <w:pStyle w:val="a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09F61ED2" w:rsidR="00F60E9D" w:rsidRPr="00FD5846" w:rsidRDefault="00BD0A79" w:rsidP="00FD5846">
            <w:pPr>
              <w:pStyle w:val="a"/>
              <w:wordWrap/>
              <w:spacing w:line="16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경기천년제목 Light" w:eastAsia="경기천년제목 Light"/>
                <w:spacing w:val="-8"/>
                <w:sz w:val="18"/>
                <w:szCs w:val="18"/>
              </w:rPr>
              <w:t>Imzo</w:t>
            </w:r>
            <w:proofErr w:type="spellEnd"/>
          </w:p>
        </w:tc>
      </w:tr>
      <w:tr w:rsidR="00F60E9D" w:rsidRPr="00FD5846" w14:paraId="5B94AFC4" w14:textId="77777777" w:rsidTr="00FD5846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FD5846" w:rsidRDefault="00F60E9D" w:rsidP="00FD5846">
            <w:pPr>
              <w:pStyle w:val="a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FD5846" w:rsidRDefault="00F60E9D" w:rsidP="00FD5846">
            <w:pPr>
              <w:pStyle w:val="a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FD5846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6F1E3357" w:rsidR="00F60E9D" w:rsidRPr="00FD5846" w:rsidRDefault="00BD0A79" w:rsidP="00FD5846">
            <w:pPr>
              <w:pStyle w:val="a"/>
              <w:wordWrap/>
              <w:spacing w:line="16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경기천년제목 Light" w:eastAsia="경기천년제목 Light"/>
                <w:spacing w:val="-8"/>
                <w:sz w:val="18"/>
                <w:szCs w:val="18"/>
              </w:rPr>
              <w:t>Imzo</w:t>
            </w:r>
            <w:proofErr w:type="spellEnd"/>
          </w:p>
        </w:tc>
      </w:tr>
      <w:tr w:rsidR="00F60E9D" w:rsidRPr="00FD5846" w14:paraId="2037A368" w14:textId="77777777">
        <w:trPr>
          <w:trHeight w:val="4044"/>
        </w:trPr>
        <w:tc>
          <w:tcPr>
            <w:tcW w:w="10645" w:type="dxa"/>
            <w:gridSpan w:val="1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E1F3FE" w14:textId="12A3DEE6" w:rsidR="00F60E9D" w:rsidRPr="00FD5846" w:rsidRDefault="00FD5846" w:rsidP="00FD5846">
            <w:pPr>
              <w:pStyle w:val="21"/>
              <w:wordWrap/>
              <w:spacing w:before="100" w:line="16" w:lineRule="atLeast"/>
              <w:ind w:left="228" w:right="100" w:hanging="128"/>
              <w:rPr>
                <w:rFonts w:hint="eastAsia"/>
                <w:sz w:val="18"/>
                <w:szCs w:val="18"/>
              </w:rPr>
            </w:pPr>
            <w:r w:rsidRPr="00FD5846">
              <w:rPr>
                <w:rFonts w:ascii="Malgun Gothic"/>
                <w:spacing w:val="-2"/>
                <w:sz w:val="18"/>
                <w:szCs w:val="18"/>
              </w:rPr>
              <w:t xml:space="preserve">  </w:t>
            </w:r>
            <w:proofErr w:type="spellStart"/>
            <w:r w:rsidR="00BD0A79">
              <w:rPr>
                <w:rFonts w:ascii="Malgun Gothic" w:eastAsia="Malgun Gothic" w:hint="eastAsia"/>
                <w:spacing w:val="-6"/>
                <w:sz w:val="18"/>
                <w:szCs w:val="18"/>
              </w:rPr>
              <w:t>U</w:t>
            </w:r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shbu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shaxs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Gwangju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shahar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ijtimoiy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himoya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yordam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puli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olish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uchun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ariza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topshirdi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va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shaxsiy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ma’lumotlarni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to’plash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,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saqlash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va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foydalanilishi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haqida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>aytildi</w:t>
            </w:r>
            <w:proofErr w:type="spellEnd"/>
            <w:r w:rsidR="00BD0A7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. </w:t>
            </w:r>
          </w:p>
          <w:p w14:paraId="065A3AA2" w14:textId="0ED4D164" w:rsidR="00F60E9D" w:rsidRPr="00FD5846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나눔고딕 ExtraBold" w:eastAsia="나눔고딕 ExtraBold" w:hint="eastAsia"/>
                <w:b/>
                <w:sz w:val="18"/>
                <w:szCs w:val="18"/>
              </w:rPr>
              <w:t>S</w:t>
            </w:r>
            <w:r w:rsidR="00BD0A79">
              <w:rPr>
                <w:rFonts w:ascii="나눔고딕 ExtraBold" w:eastAsia="나눔고딕 ExtraBold"/>
                <w:b/>
                <w:sz w:val="18"/>
                <w:szCs w:val="18"/>
              </w:rPr>
              <w:t>haxsiy</w:t>
            </w:r>
            <w:proofErr w:type="spellEnd"/>
            <w:r w:rsidR="00BD0A79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나눔고딕 ExtraBold" w:eastAsia="나눔고딕 ExtraBold"/>
                <w:b/>
                <w:sz w:val="18"/>
                <w:szCs w:val="18"/>
              </w:rPr>
              <w:t>ma</w:t>
            </w:r>
            <w:r w:rsidR="00BD0A79">
              <w:rPr>
                <w:rFonts w:ascii="나눔고딕 ExtraBold" w:eastAsia="나눔고딕 ExtraBold"/>
                <w:b/>
                <w:sz w:val="18"/>
                <w:szCs w:val="18"/>
              </w:rPr>
              <w:t>’</w:t>
            </w:r>
            <w:r w:rsidR="00BD0A79">
              <w:rPr>
                <w:rFonts w:ascii="나눔고딕 ExtraBold" w:eastAsia="나눔고딕 ExtraBold"/>
                <w:b/>
                <w:sz w:val="18"/>
                <w:szCs w:val="18"/>
              </w:rPr>
              <w:t>lumotlar</w:t>
            </w:r>
            <w:proofErr w:type="spellEnd"/>
            <w:r w:rsidR="00BD0A79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BD0A79">
              <w:rPr>
                <w:rFonts w:ascii="나눔고딕 ExtraBold" w:eastAsia="나눔고딕 ExtraBold"/>
                <w:b/>
                <w:sz w:val="18"/>
                <w:szCs w:val="18"/>
              </w:rPr>
              <w:t>haqida</w:t>
            </w:r>
            <w:proofErr w:type="spellEnd"/>
            <w:r w:rsidR="00BD0A79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</w:p>
          <w:tbl>
            <w:tblPr>
              <w:tblOverlap w:val="never"/>
              <w:tblW w:w="101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2947"/>
              <w:gridCol w:w="1306"/>
            </w:tblGrid>
            <w:tr w:rsidR="00F60E9D" w:rsidRPr="00FD5846" w14:paraId="4DA3EA3C" w14:textId="77777777">
              <w:trPr>
                <w:trHeight w:val="26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1F5CBB0B" w:rsidR="00F60E9D" w:rsidRPr="00FD5846" w:rsidRDefault="00744098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Ma</w:t>
                  </w:r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’</w:t>
                  </w:r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lumotlar</w:t>
                  </w:r>
                  <w:proofErr w:type="spellEnd"/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790DC2" w14:textId="5D63560F" w:rsidR="00F60E9D" w:rsidRPr="00FD5846" w:rsidRDefault="00BD0A79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eastAsia="문체부 돋음체"/>
                      <w:sz w:val="18"/>
                      <w:szCs w:val="18"/>
                    </w:rPr>
                    <w:t>Olishdan</w:t>
                  </w:r>
                  <w:proofErr w:type="spellEnd"/>
                  <w:r>
                    <w:rPr>
                      <w:rFonts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eastAsia="문체부 돋음체"/>
                      <w:sz w:val="18"/>
                      <w:szCs w:val="18"/>
                    </w:rPr>
                    <w:t>maqsad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611A2EA" w14:textId="017D3498" w:rsidR="00F60E9D" w:rsidRPr="00FD5846" w:rsidRDefault="00BD0A79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eastAsia="문체부 돋음체"/>
                      <w:sz w:val="18"/>
                      <w:szCs w:val="18"/>
                    </w:rPr>
                    <w:t>Saqlanish</w:t>
                  </w:r>
                  <w:proofErr w:type="spellEnd"/>
                  <w:r>
                    <w:rPr>
                      <w:rFonts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eastAsia="문체부 돋음체"/>
                      <w:sz w:val="18"/>
                      <w:szCs w:val="18"/>
                    </w:rPr>
                    <w:t>muddati</w:t>
                  </w:r>
                  <w:proofErr w:type="spellEnd"/>
                </w:p>
              </w:tc>
            </w:tr>
            <w:tr w:rsidR="00F60E9D" w:rsidRPr="00FD5846" w14:paraId="325F1FFD" w14:textId="77777777">
              <w:trPr>
                <w:trHeight w:val="47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33D61E8F" w:rsidR="00F60E9D" w:rsidRPr="00FD5846" w:rsidRDefault="00BD0A79" w:rsidP="00FD5846">
                  <w:pPr>
                    <w:pStyle w:val="21"/>
                    <w:wordWrap/>
                    <w:spacing w:line="16" w:lineRule="atLeast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Ism</w:t>
                  </w:r>
                  <w:r w:rsidR="00FD5846"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16"/>
                      <w:sz w:val="18"/>
                      <w:szCs w:val="18"/>
                    </w:rPr>
                    <w:t>t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ug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’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ilgan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sana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16"/>
                      <w:sz w:val="18"/>
                      <w:szCs w:val="18"/>
                    </w:rPr>
                    <w:t>j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ins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16"/>
                      <w:sz w:val="18"/>
                      <w:szCs w:val="18"/>
                    </w:rPr>
                    <w:t>a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rizachi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bilan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aloqasi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9"/>
                      <w:sz w:val="18"/>
                      <w:szCs w:val="18"/>
                    </w:rPr>
                    <w:t>t</w:t>
                  </w:r>
                  <w:r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>elefon</w:t>
                  </w:r>
                  <w:proofErr w:type="spellEnd"/>
                  <w:r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>raqam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>,</w:t>
                  </w:r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4"/>
                      <w:sz w:val="18"/>
                      <w:szCs w:val="18"/>
                    </w:rPr>
                    <w:t>y</w:t>
                  </w:r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ashash</w:t>
                  </w:r>
                  <w:proofErr w:type="spellEnd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manzil</w:t>
                  </w:r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,</w:t>
                  </w:r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F0648">
                    <w:rPr>
                      <w:rFonts w:ascii="문체부 돋음체" w:eastAsia="문체부 돋음체" w:hint="eastAsia"/>
                      <w:spacing w:val="-4"/>
                      <w:sz w:val="18"/>
                      <w:szCs w:val="18"/>
                    </w:rPr>
                    <w:t>y</w:t>
                  </w:r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ordam</w:t>
                  </w:r>
                  <w:proofErr w:type="spellEnd"/>
                  <w:proofErr w:type="gramEnd"/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puli</w:t>
                  </w:r>
                  <w:proofErr w:type="spellEnd"/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miqdori</w:t>
                  </w:r>
                  <w:proofErr w:type="spellEnd"/>
                  <w:r w:rsidR="00FD5846"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5F0648">
                    <w:rPr>
                      <w:rFonts w:ascii="문체부 돋음체" w:eastAsia="문체부 돋음체" w:hint="eastAsia"/>
                      <w:spacing w:val="-4"/>
                      <w:sz w:val="18"/>
                      <w:szCs w:val="18"/>
                    </w:rPr>
                    <w:t>n</w:t>
                  </w:r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imaga</w:t>
                  </w:r>
                  <w:proofErr w:type="spellEnd"/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sarflangani</w:t>
                  </w:r>
                  <w:proofErr w:type="spellEnd"/>
                  <w:r w:rsidR="005F0648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0384CA28" w:rsidR="00F60E9D" w:rsidRPr="00FD5846" w:rsidRDefault="005F0648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문체부 돋음체" w:eastAsia="문체부 돋음체" w:hint="eastAsia"/>
                      <w:sz w:val="18"/>
                      <w:szCs w:val="18"/>
                    </w:rPr>
                    <w:t>Y</w:t>
                  </w:r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ordam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puli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berish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va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tekshirish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6FCBCFC4" w:rsidR="00F60E9D" w:rsidRPr="00FD5846" w:rsidRDefault="005F0648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ascii="문체부 돋음체" w:eastAsia="문체부 돋음체"/>
                      <w:sz w:val="18"/>
                      <w:szCs w:val="18"/>
                      <w:u w:val="single"/>
                    </w:rPr>
                    <w:t xml:space="preserve">5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  <w:u w:val="single"/>
                    </w:rPr>
                    <w:t>yil</w:t>
                  </w:r>
                  <w:proofErr w:type="spellEnd"/>
                </w:p>
              </w:tc>
            </w:tr>
          </w:tbl>
          <w:p w14:paraId="065AF838" w14:textId="77777777" w:rsidR="00F60E9D" w:rsidRPr="00FD5846" w:rsidRDefault="00F60E9D" w:rsidP="00FD5846">
            <w:pPr>
              <w:pStyle w:val="21"/>
              <w:wordWrap/>
              <w:spacing w:line="16" w:lineRule="atLeast"/>
              <w:jc w:val="center"/>
              <w:rPr>
                <w:sz w:val="18"/>
                <w:szCs w:val="18"/>
              </w:rPr>
            </w:pPr>
          </w:p>
          <w:p w14:paraId="03B8D18C" w14:textId="77777777" w:rsidR="005F0648" w:rsidRDefault="00FD5846" w:rsidP="005F0648">
            <w:pPr>
              <w:pStyle w:val="21"/>
              <w:wordWrap/>
              <w:spacing w:line="16" w:lineRule="atLeast"/>
              <w:ind w:left="561" w:hanging="561"/>
              <w:rPr>
                <w:rFonts w:ascii="Malgun Gothic" w:eastAsia="Malgun Gothic"/>
                <w:spacing w:val="-7"/>
                <w:sz w:val="18"/>
                <w:szCs w:val="18"/>
              </w:rPr>
            </w:pPr>
            <w:r w:rsidRPr="00FD5846">
              <w:rPr>
                <w:rFonts w:ascii="Malgun Gothic"/>
                <w:spacing w:val="3"/>
                <w:sz w:val="18"/>
                <w:szCs w:val="18"/>
              </w:rPr>
              <w:t xml:space="preserve">  ※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Yuqorida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keltirilgan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shaxsiy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ma’lumotlarni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yig’ish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va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foydalanishga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rozilik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bermasligingiz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mumkin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Rozi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bo’lmasangiz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ariza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>topshira</w:t>
            </w:r>
            <w:proofErr w:type="spellEnd"/>
            <w:r w:rsidR="005F0648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  </w:t>
            </w:r>
          </w:p>
          <w:p w14:paraId="3F2C5AD6" w14:textId="06DE53F4" w:rsidR="00F60E9D" w:rsidRPr="005F0648" w:rsidRDefault="005F0648" w:rsidP="005F0648">
            <w:pPr>
              <w:pStyle w:val="21"/>
              <w:wordWrap/>
              <w:spacing w:line="16" w:lineRule="atLeast"/>
              <w:ind w:left="561" w:hanging="561"/>
              <w:rPr>
                <w:rFonts w:ascii="Malgun Gothic" w:eastAsia="Malgun Gothic"/>
                <w:spacing w:val="-7"/>
                <w:sz w:val="18"/>
                <w:szCs w:val="18"/>
              </w:rPr>
            </w:pP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olmaysiz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Shartlarga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rozimisiz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?    </w:t>
            </w:r>
            <w:proofErr w:type="spellStart"/>
            <w:r>
              <w:rPr>
                <w:rFonts w:ascii="나눔고딕 ExtraBold" w:eastAsia="나눔고딕 ExtraBold" w:hint="eastAsia"/>
                <w:b/>
                <w:sz w:val="18"/>
                <w:szCs w:val="18"/>
              </w:rPr>
              <w:t>R</w:t>
            </w:r>
            <w:r>
              <w:rPr>
                <w:rFonts w:ascii="나눔고딕 ExtraBold" w:eastAsia="나눔고딕 ExtraBold"/>
                <w:b/>
                <w:sz w:val="18"/>
                <w:szCs w:val="18"/>
              </w:rPr>
              <w:t>oziman</w:t>
            </w:r>
            <w:proofErr w:type="spellEnd"/>
            <w:r w:rsidR="00FD5846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FD5846"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 w:rsidR="00FD5846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나눔고딕 ExtraBold" w:eastAsia="나눔고딕 ExtraBold" w:hint="eastAsia"/>
                <w:b/>
                <w:sz w:val="18"/>
                <w:szCs w:val="18"/>
              </w:rPr>
              <w:t>R</w:t>
            </w:r>
            <w:r>
              <w:rPr>
                <w:rFonts w:ascii="나눔고딕 ExtraBold" w:eastAsia="나눔고딕 ExtraBold"/>
                <w:b/>
                <w:sz w:val="18"/>
                <w:szCs w:val="18"/>
              </w:rPr>
              <w:t>ozi</w:t>
            </w:r>
            <w:proofErr w:type="spellEnd"/>
            <w:r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 ExtraBold" w:eastAsia="나눔고딕 ExtraBold"/>
                <w:b/>
                <w:sz w:val="18"/>
                <w:szCs w:val="18"/>
              </w:rPr>
              <w:t>emasman</w:t>
            </w:r>
            <w:proofErr w:type="spellEnd"/>
            <w:r w:rsidR="00FD5846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FD5846"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</w:p>
          <w:p w14:paraId="227BBBBC" w14:textId="77777777" w:rsidR="00F60E9D" w:rsidRPr="00FD5846" w:rsidRDefault="00F60E9D" w:rsidP="00FD5846">
            <w:pPr>
              <w:pStyle w:val="21"/>
              <w:wordWrap/>
              <w:spacing w:line="16" w:lineRule="atLeast"/>
              <w:rPr>
                <w:rFonts w:ascii="경기천년바탕 Regular" w:eastAsia="경기천년바탕 Regular"/>
                <w:sz w:val="18"/>
                <w:szCs w:val="18"/>
              </w:rPr>
            </w:pPr>
          </w:p>
          <w:p w14:paraId="7FDDEACB" w14:textId="541E3BE8" w:rsidR="00F60E9D" w:rsidRPr="00FD5846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나눔고딕 ExtraBold" w:eastAsia="나눔고딕 ExtraBold" w:hint="eastAsia"/>
                <w:b/>
                <w:sz w:val="18"/>
                <w:szCs w:val="18"/>
              </w:rPr>
              <w:t>S</w:t>
            </w:r>
            <w:r w:rsidR="005F0648">
              <w:rPr>
                <w:rFonts w:ascii="나눔고딕 ExtraBold" w:eastAsia="나눔고딕 ExtraBold"/>
                <w:b/>
                <w:sz w:val="18"/>
                <w:szCs w:val="18"/>
              </w:rPr>
              <w:t>haxsiy</w:t>
            </w:r>
            <w:proofErr w:type="spellEnd"/>
            <w:r w:rsidR="005F0648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5F0648">
              <w:rPr>
                <w:rFonts w:ascii="나눔고딕 ExtraBold" w:eastAsia="나눔고딕 ExtraBold"/>
                <w:b/>
                <w:sz w:val="18"/>
                <w:szCs w:val="18"/>
              </w:rPr>
              <w:t>ma</w:t>
            </w:r>
            <w:r w:rsidR="005F0648">
              <w:rPr>
                <w:rFonts w:ascii="나눔고딕 ExtraBold" w:eastAsia="나눔고딕 ExtraBold"/>
                <w:b/>
                <w:sz w:val="18"/>
                <w:szCs w:val="18"/>
              </w:rPr>
              <w:t>’</w:t>
            </w:r>
            <w:r w:rsidR="005F0648">
              <w:rPr>
                <w:rFonts w:ascii="나눔고딕 ExtraBold" w:eastAsia="나눔고딕 ExtraBold"/>
                <w:b/>
                <w:sz w:val="18"/>
                <w:szCs w:val="18"/>
              </w:rPr>
              <w:t>lumotlarni</w:t>
            </w:r>
            <w:proofErr w:type="spellEnd"/>
            <w:r w:rsidR="005F0648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3-</w:t>
            </w:r>
            <w:r w:rsidR="00744098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shaxslarga </w:t>
            </w:r>
            <w:proofErr w:type="spellStart"/>
            <w:r w:rsidR="00744098">
              <w:rPr>
                <w:rFonts w:ascii="나눔고딕 ExtraBold" w:eastAsia="나눔고딕 ExtraBold"/>
                <w:b/>
                <w:sz w:val="18"/>
                <w:szCs w:val="18"/>
              </w:rPr>
              <w:t>berish</w:t>
            </w:r>
            <w:proofErr w:type="spellEnd"/>
            <w:r w:rsidR="00744098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="00744098">
              <w:rPr>
                <w:rFonts w:ascii="나눔고딕 ExtraBold" w:eastAsia="나눔고딕 ExtraBold"/>
                <w:b/>
                <w:sz w:val="18"/>
                <w:szCs w:val="18"/>
              </w:rPr>
              <w:t>haqida</w:t>
            </w:r>
            <w:proofErr w:type="spellEnd"/>
            <w:r w:rsidR="00744098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</w:p>
          <w:tbl>
            <w:tblPr>
              <w:tblOverlap w:val="never"/>
              <w:tblW w:w="101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4488"/>
              <w:gridCol w:w="2677"/>
              <w:gridCol w:w="1432"/>
            </w:tblGrid>
            <w:tr w:rsidR="00F60E9D" w:rsidRPr="00FD5846" w14:paraId="25CDF336" w14:textId="77777777">
              <w:trPr>
                <w:trHeight w:val="25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85633B" w14:textId="31CF77B7" w:rsidR="00F60E9D" w:rsidRPr="00FD5846" w:rsidRDefault="00744098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문체부 돋음체" w:eastAsia="문체부 돋음체" w:hint="eastAsia"/>
                      <w:sz w:val="18"/>
                      <w:szCs w:val="18"/>
                    </w:rPr>
                    <w:t>O</w:t>
                  </w:r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luvchi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B3CC772" w14:textId="6FC13010" w:rsidR="00F60E9D" w:rsidRPr="00FD5846" w:rsidRDefault="00744098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Beriladigan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ma</w:t>
                  </w:r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’</w:t>
                  </w:r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lumotlar</w:t>
                  </w:r>
                  <w:proofErr w:type="spellEnd"/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60B23D87" w:rsidR="00F60E9D" w:rsidRPr="00FD5846" w:rsidRDefault="00744098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Berishdan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maqsad</w:t>
                  </w:r>
                  <w:proofErr w:type="spellEnd"/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D594C39" w14:textId="2E963A81" w:rsidR="00F60E9D" w:rsidRPr="00FD5846" w:rsidRDefault="00744098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eastAsia="문체부 돋음체"/>
                      <w:sz w:val="18"/>
                      <w:szCs w:val="18"/>
                    </w:rPr>
                    <w:t>Saqlanish</w:t>
                  </w:r>
                  <w:proofErr w:type="spellEnd"/>
                  <w:r>
                    <w:rPr>
                      <w:rFonts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eastAsia="문체부 돋음체"/>
                      <w:sz w:val="18"/>
                      <w:szCs w:val="18"/>
                    </w:rPr>
                    <w:t>muddati</w:t>
                  </w:r>
                  <w:proofErr w:type="spellEnd"/>
                </w:p>
              </w:tc>
            </w:tr>
            <w:tr w:rsidR="00744098" w:rsidRPr="00FD5846" w14:paraId="3986C145" w14:textId="77777777">
              <w:trPr>
                <w:trHeight w:val="47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4D93F69A" w:rsidR="00744098" w:rsidRPr="00FD5846" w:rsidRDefault="00744098" w:rsidP="00744098">
                  <w:pPr>
                    <w:pStyle w:val="21"/>
                    <w:wordWrap/>
                    <w:spacing w:line="16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ascii="문체부 돋음체" w:eastAsia="문체부 돋음체" w:hint="eastAsia"/>
                      <w:spacing w:val="-16"/>
                      <w:sz w:val="18"/>
                      <w:szCs w:val="18"/>
                    </w:rPr>
                    <w:t>G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wangju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shahar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Hokimyatlar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Gwangju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Banki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358F2851" w:rsidR="00744098" w:rsidRPr="00FD5846" w:rsidRDefault="00744098" w:rsidP="00744098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Ism</w:t>
                  </w:r>
                  <w:r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16"/>
                      <w:sz w:val="18"/>
                      <w:szCs w:val="18"/>
                    </w:rPr>
                    <w:t>t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ug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’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ilgan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sana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16"/>
                      <w:sz w:val="18"/>
                      <w:szCs w:val="18"/>
                    </w:rPr>
                    <w:t>j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ins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16"/>
                      <w:sz w:val="18"/>
                      <w:szCs w:val="18"/>
                    </w:rPr>
                    <w:t>a</w:t>
                  </w:r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rizachi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bilan</w:t>
                  </w:r>
                  <w:proofErr w:type="spellEnd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16"/>
                      <w:sz w:val="18"/>
                      <w:szCs w:val="18"/>
                    </w:rPr>
                    <w:t>aloqasi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9"/>
                      <w:sz w:val="18"/>
                      <w:szCs w:val="18"/>
                    </w:rPr>
                    <w:t>t</w:t>
                  </w:r>
                  <w:r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>elefon</w:t>
                  </w:r>
                  <w:proofErr w:type="spellEnd"/>
                  <w:r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>raqam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9"/>
                      <w:sz w:val="18"/>
                      <w:szCs w:val="18"/>
                    </w:rPr>
                    <w:t>,</w:t>
                  </w:r>
                  <w:r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4"/>
                      <w:sz w:val="18"/>
                      <w:szCs w:val="18"/>
                    </w:rPr>
                    <w:t>y</w:t>
                  </w:r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ashash</w:t>
                  </w:r>
                  <w:proofErr w:type="spellEnd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manzil</w:t>
                  </w:r>
                  <w:r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,</w:t>
                  </w:r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r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4"/>
                      <w:sz w:val="18"/>
                      <w:szCs w:val="18"/>
                    </w:rPr>
                    <w:t>y</w:t>
                  </w:r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ordam</w:t>
                  </w:r>
                  <w:proofErr w:type="spellEnd"/>
                  <w:proofErr w:type="gramEnd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puli</w:t>
                  </w:r>
                  <w:proofErr w:type="spellEnd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miqdori</w:t>
                  </w:r>
                  <w:proofErr w:type="spellEnd"/>
                  <w:r w:rsidRPr="00FD5846"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문체부 돋음체" w:eastAsia="문체부 돋음체" w:hint="eastAsia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imaga</w:t>
                  </w:r>
                  <w:proofErr w:type="spellEnd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pacing w:val="-4"/>
                      <w:sz w:val="18"/>
                      <w:szCs w:val="18"/>
                    </w:rPr>
                    <w:t>sarflangani</w:t>
                  </w:r>
                  <w:proofErr w:type="spellEnd"/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332CA25D" w:rsidR="00744098" w:rsidRPr="00FD5846" w:rsidRDefault="00744098" w:rsidP="00744098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문체부 돋음체" w:eastAsia="문체부 돋음체" w:hint="eastAsia"/>
                      <w:sz w:val="18"/>
                      <w:szCs w:val="18"/>
                    </w:rPr>
                    <w:t>Y</w:t>
                  </w:r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ordam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puli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berish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va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>tekshirish</w:t>
                  </w:r>
                  <w:proofErr w:type="spellEnd"/>
                  <w:r>
                    <w:rPr>
                      <w:rFonts w:ascii="문체부 돋음체" w:eastAsia="문체부 돋음체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6BA33695" w:rsidR="00744098" w:rsidRPr="00FD5846" w:rsidRDefault="00744098" w:rsidP="00744098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문체부 돋음체" w:eastAsia="문체부 돋음체"/>
                      <w:sz w:val="18"/>
                      <w:szCs w:val="18"/>
                      <w:u w:val="single"/>
                    </w:rPr>
                    <w:t xml:space="preserve">5 </w:t>
                  </w:r>
                  <w:proofErr w:type="spellStart"/>
                  <w:r>
                    <w:rPr>
                      <w:rFonts w:ascii="문체부 돋음체" w:eastAsia="문체부 돋음체"/>
                      <w:sz w:val="18"/>
                      <w:szCs w:val="18"/>
                      <w:u w:val="single"/>
                    </w:rPr>
                    <w:t>yil</w:t>
                  </w:r>
                  <w:proofErr w:type="spellEnd"/>
                </w:p>
              </w:tc>
            </w:tr>
          </w:tbl>
          <w:p w14:paraId="01B13A6E" w14:textId="77777777" w:rsidR="00F60E9D" w:rsidRPr="00FD5846" w:rsidRDefault="00F60E9D" w:rsidP="00FD5846">
            <w:pPr>
              <w:pStyle w:val="21"/>
              <w:wordWrap/>
              <w:spacing w:line="16" w:lineRule="atLeast"/>
              <w:jc w:val="center"/>
              <w:rPr>
                <w:sz w:val="18"/>
                <w:szCs w:val="18"/>
              </w:rPr>
            </w:pPr>
          </w:p>
          <w:p w14:paraId="73DAD363" w14:textId="77777777" w:rsidR="00744098" w:rsidRDefault="00744098" w:rsidP="00744098">
            <w:pPr>
              <w:pStyle w:val="21"/>
              <w:wordWrap/>
              <w:spacing w:line="16" w:lineRule="atLeast"/>
              <w:ind w:left="561" w:hanging="561"/>
              <w:rPr>
                <w:rFonts w:ascii="Malgun Gothic" w:eastAsia="Malgun Gothic"/>
                <w:spacing w:val="-7"/>
                <w:sz w:val="18"/>
                <w:szCs w:val="18"/>
              </w:rPr>
            </w:pPr>
            <w:r w:rsidRPr="00FD5846">
              <w:rPr>
                <w:rFonts w:ascii="Malgun Gothic"/>
                <w:spacing w:val="3"/>
                <w:sz w:val="18"/>
                <w:szCs w:val="18"/>
              </w:rPr>
              <w:t xml:space="preserve">  ※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Yuqorida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keltirilgan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shaxsiy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ma’lumotlarni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yig’ish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va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foydalanishga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rozilik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bermasligingiz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mumkin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Rozi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bo’lmasangiz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ariza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topshira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  </w:t>
            </w:r>
          </w:p>
          <w:p w14:paraId="2CEC7500" w14:textId="77777777" w:rsidR="00744098" w:rsidRPr="005F0648" w:rsidRDefault="00744098" w:rsidP="00744098">
            <w:pPr>
              <w:pStyle w:val="21"/>
              <w:wordWrap/>
              <w:spacing w:line="16" w:lineRule="atLeast"/>
              <w:ind w:left="561" w:hanging="561"/>
              <w:rPr>
                <w:rFonts w:ascii="Malgun Gothic" w:eastAsia="Malgun Gothic"/>
                <w:spacing w:val="-7"/>
                <w:sz w:val="18"/>
                <w:szCs w:val="18"/>
              </w:rPr>
            </w:pP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olmaysiz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Shartlarga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/>
                <w:spacing w:val="-7"/>
                <w:sz w:val="18"/>
                <w:szCs w:val="18"/>
              </w:rPr>
              <w:t>rozimisiz</w:t>
            </w:r>
            <w:proofErr w:type="spellEnd"/>
            <w:r>
              <w:rPr>
                <w:rFonts w:ascii="Malgun Gothic" w:eastAsia="Malgun Gothic"/>
                <w:spacing w:val="-7"/>
                <w:sz w:val="18"/>
                <w:szCs w:val="18"/>
              </w:rPr>
              <w:t xml:space="preserve">?    </w:t>
            </w:r>
            <w:proofErr w:type="spellStart"/>
            <w:r>
              <w:rPr>
                <w:rFonts w:ascii="나눔고딕 ExtraBold" w:eastAsia="나눔고딕 ExtraBold" w:hint="eastAsia"/>
                <w:b/>
                <w:sz w:val="18"/>
                <w:szCs w:val="18"/>
              </w:rPr>
              <w:t>R</w:t>
            </w:r>
            <w:r>
              <w:rPr>
                <w:rFonts w:ascii="나눔고딕 ExtraBold" w:eastAsia="나눔고딕 ExtraBold"/>
                <w:b/>
                <w:sz w:val="18"/>
                <w:szCs w:val="18"/>
              </w:rPr>
              <w:t>oziman</w:t>
            </w:r>
            <w:proofErr w:type="spellEnd"/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나눔고딕 ExtraBold" w:eastAsia="나눔고딕 ExtraBold" w:hint="eastAsia"/>
                <w:b/>
                <w:sz w:val="18"/>
                <w:szCs w:val="18"/>
              </w:rPr>
              <w:t>R</w:t>
            </w:r>
            <w:r>
              <w:rPr>
                <w:rFonts w:ascii="나눔고딕 ExtraBold" w:eastAsia="나눔고딕 ExtraBold"/>
                <w:b/>
                <w:sz w:val="18"/>
                <w:szCs w:val="18"/>
              </w:rPr>
              <w:t>ozi</w:t>
            </w:r>
            <w:proofErr w:type="spellEnd"/>
            <w:r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 ExtraBold" w:eastAsia="나눔고딕 ExtraBold"/>
                <w:b/>
                <w:sz w:val="18"/>
                <w:szCs w:val="18"/>
              </w:rPr>
              <w:t>emasman</w:t>
            </w:r>
            <w:proofErr w:type="spellEnd"/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</w:p>
          <w:p w14:paraId="39237476" w14:textId="06515A8B" w:rsidR="00F60E9D" w:rsidRPr="00744098" w:rsidRDefault="00F60E9D" w:rsidP="00744098">
            <w:pPr>
              <w:pStyle w:val="21"/>
              <w:wordWrap/>
              <w:spacing w:line="16" w:lineRule="atLeast"/>
              <w:rPr>
                <w:sz w:val="18"/>
                <w:szCs w:val="18"/>
              </w:rPr>
            </w:pPr>
          </w:p>
        </w:tc>
      </w:tr>
      <w:tr w:rsidR="00F60E9D" w:rsidRPr="00FD5846" w14:paraId="28329C5C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64E9F44B" w:rsidR="00F60E9D" w:rsidRPr="00FD5846" w:rsidRDefault="00BE582A" w:rsidP="00FD5846">
            <w:pPr>
              <w:pStyle w:val="21"/>
              <w:wordWrap/>
              <w:spacing w:line="16" w:lineRule="atLeast"/>
              <w:ind w:left="549" w:hanging="549"/>
              <w:jc w:val="center"/>
              <w:rPr>
                <w:sz w:val="18"/>
                <w:szCs w:val="18"/>
              </w:rPr>
            </w:pPr>
            <w:proofErr w:type="spellStart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>Ehtiyot</w:t>
            </w:r>
            <w:proofErr w:type="spellEnd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>choralari</w:t>
            </w:r>
            <w:proofErr w:type="spellEnd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>va</w:t>
            </w:r>
            <w:proofErr w:type="spellEnd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>foydalanish</w:t>
            </w:r>
            <w:proofErr w:type="spellEnd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>bo'yicha</w:t>
            </w:r>
            <w:proofErr w:type="spellEnd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proofErr w:type="spellStart"/>
            <w:r w:rsidRPr="00BE582A">
              <w:rPr>
                <w:rFonts w:ascii="나눔고딕 ExtraBold" w:eastAsia="나눔고딕 ExtraBold"/>
                <w:b/>
                <w:sz w:val="18"/>
                <w:szCs w:val="18"/>
              </w:rPr>
              <w:t>ko'rsatmalar</w:t>
            </w:r>
            <w:proofErr w:type="spellEnd"/>
          </w:p>
        </w:tc>
      </w:tr>
      <w:tr w:rsidR="00F60E9D" w:rsidRPr="00FD5846" w14:paraId="356C16B7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625BA17F" w:rsidR="00F60E9D" w:rsidRPr="00FD5846" w:rsidRDefault="00FD5846" w:rsidP="00FD5846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 w:eastAsia="Malgun Gothic"/>
                <w:sz w:val="18"/>
                <w:szCs w:val="18"/>
              </w:rPr>
              <w:t xml:space="preserve"> 1. </w:t>
            </w:r>
            <w:r w:rsidR="00BE582A">
              <w:rPr>
                <w:rFonts w:ascii="Malgun Gothic" w:eastAsia="Malgun Gothic" w:hint="eastAsia"/>
                <w:sz w:val="18"/>
                <w:szCs w:val="18"/>
              </w:rPr>
              <w:t>G</w:t>
            </w:r>
            <w:r w:rsidR="00BE582A">
              <w:rPr>
                <w:rFonts w:ascii="Malgun Gothic" w:eastAsia="Malgun Gothic"/>
                <w:sz w:val="18"/>
                <w:szCs w:val="18"/>
              </w:rPr>
              <w:t xml:space="preserve">wangju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shahar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ijtimoiy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himoya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yordam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pulini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faqat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Gwangju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shahar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hududida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ishlatish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mumkin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BE582A">
              <w:rPr>
                <w:rFonts w:ascii="Malgun Gothic" w:eastAsia="Malgun Gothic"/>
                <w:sz w:val="18"/>
                <w:szCs w:val="18"/>
              </w:rPr>
              <w:t>bo’lib</w:t>
            </w:r>
            <w:proofErr w:type="spellEnd"/>
            <w:r w:rsidR="00BE582A">
              <w:rPr>
                <w:rFonts w:ascii="Malgun Gothic" w:eastAsia="Malgun Gothic"/>
                <w:sz w:val="18"/>
                <w:szCs w:val="18"/>
              </w:rPr>
              <w:t xml:space="preserve">,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yordam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puli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olish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huququ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bo’lmagan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shaxs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pulni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olgan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xolatda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pul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qaytarib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E10671">
              <w:rPr>
                <w:rFonts w:ascii="Malgun Gothic" w:eastAsia="Malgun Gothic"/>
                <w:sz w:val="18"/>
                <w:szCs w:val="18"/>
              </w:rPr>
              <w:t>olinadi</w:t>
            </w:r>
            <w:proofErr w:type="spellEnd"/>
            <w:r w:rsidR="00E10671">
              <w:rPr>
                <w:rFonts w:ascii="Malgun Gothic" w:eastAsia="Malgun Gothic"/>
                <w:sz w:val="18"/>
                <w:szCs w:val="18"/>
              </w:rPr>
              <w:t xml:space="preserve"> </w:t>
            </w:r>
          </w:p>
        </w:tc>
      </w:tr>
      <w:tr w:rsidR="00F60E9D" w:rsidRPr="00FD5846" w14:paraId="1B08F1A9" w14:textId="77777777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EB0430D" w14:textId="79179625" w:rsidR="00F60E9D" w:rsidRPr="00FD5846" w:rsidRDefault="00FD5846" w:rsidP="00FD5846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 w:eastAsia="Malgun Gothic"/>
                <w:sz w:val="18"/>
                <w:szCs w:val="18"/>
              </w:rPr>
              <w:t xml:space="preserve"> 2. </w:t>
            </w:r>
            <w:proofErr w:type="spellStart"/>
            <w:r w:rsidR="00FD2799">
              <w:rPr>
                <w:rFonts w:ascii="Malgun Gothic" w:eastAsia="Malgun Gothic" w:hint="eastAsia"/>
                <w:sz w:val="18"/>
                <w:szCs w:val="18"/>
              </w:rPr>
              <w:t>B</w:t>
            </w:r>
            <w:r w:rsidR="00FD2799">
              <w:rPr>
                <w:rFonts w:ascii="Malgun Gothic" w:eastAsia="Malgun Gothic"/>
                <w:sz w:val="18"/>
                <w:szCs w:val="18"/>
              </w:rPr>
              <w:t>oshqa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shaxs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nomidan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noqoniniy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ariza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topshirilsa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,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jinoyat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kodeksiga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muvofiq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5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yilgacha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qamoq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yoki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10 million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wongacha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jarimaga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tortiladi</w:t>
            </w:r>
            <w:proofErr w:type="spellEnd"/>
            <w:r w:rsidRPr="00FD5846">
              <w:rPr>
                <w:rFonts w:ascii="Malgun Gothic" w:eastAsia="Malgun Gothic"/>
                <w:sz w:val="18"/>
                <w:szCs w:val="18"/>
              </w:rPr>
              <w:t xml:space="preserve"> </w:t>
            </w:r>
          </w:p>
        </w:tc>
      </w:tr>
      <w:tr w:rsidR="00F60E9D" w:rsidRPr="00FD5846" w14:paraId="44834DC1" w14:textId="77777777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529DA258" w:rsidR="00F60E9D" w:rsidRPr="00FD5846" w:rsidRDefault="00FD5846" w:rsidP="00FD5846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 w:eastAsia="Malgun Gothic"/>
                <w:sz w:val="18"/>
                <w:szCs w:val="18"/>
              </w:rPr>
              <w:t xml:space="preserve"> 3. </w:t>
            </w:r>
            <w:r w:rsidR="00FD2799">
              <w:rPr>
                <w:rFonts w:ascii="Malgun Gothic" w:eastAsia="Malgun Gothic" w:hint="eastAsia"/>
                <w:sz w:val="18"/>
                <w:szCs w:val="18"/>
              </w:rPr>
              <w:t>A</w:t>
            </w:r>
            <w:r w:rsidR="00FD2799">
              <w:rPr>
                <w:rFonts w:ascii="Malgun Gothic" w:eastAsia="Malgun Gothic"/>
                <w:sz w:val="18"/>
                <w:szCs w:val="18"/>
              </w:rPr>
              <w:t xml:space="preserve">gar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yordam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pulini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naqt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pulga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yoki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kuponga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almashtirilsa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,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kartadan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foydalanish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to’xtatiladi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va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pul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qaytarib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olinadi</w:t>
            </w:r>
            <w:proofErr w:type="spellEnd"/>
          </w:p>
        </w:tc>
      </w:tr>
      <w:tr w:rsidR="00F60E9D" w:rsidRPr="00FD5846" w14:paraId="5BA8FB82" w14:textId="77777777">
        <w:trPr>
          <w:trHeight w:val="330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AC65E" w14:textId="55B62A4E" w:rsidR="00F60E9D" w:rsidRPr="00FD5846" w:rsidRDefault="00FD5846" w:rsidP="00FD5846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 w:eastAsia="Malgun Gothic"/>
                <w:sz w:val="18"/>
                <w:szCs w:val="18"/>
              </w:rPr>
              <w:lastRenderedPageBreak/>
              <w:t xml:space="preserve"> 4.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Yordam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pulini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r w:rsidR="00FD2799" w:rsidRPr="00FD2799">
              <w:rPr>
                <w:rFonts w:ascii="Malgun Gothic" w:eastAsia="Malgun Gothic"/>
                <w:b/>
                <w:bCs/>
                <w:sz w:val="18"/>
                <w:szCs w:val="18"/>
              </w:rPr>
              <w:t>31-maygacha</w:t>
            </w:r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ishlatish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mumkin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,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ushbu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sanadan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so’ng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kartadagi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qolgan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pul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qaytarib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olinadi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va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ishlatib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proofErr w:type="spellStart"/>
            <w:r w:rsidR="00FD2799">
              <w:rPr>
                <w:rFonts w:ascii="Malgun Gothic" w:eastAsia="Malgun Gothic"/>
                <w:sz w:val="18"/>
                <w:szCs w:val="18"/>
              </w:rPr>
              <w:t>bo’lmaydi</w:t>
            </w:r>
            <w:proofErr w:type="spellEnd"/>
            <w:r w:rsidR="00FD2799">
              <w:rPr>
                <w:rFonts w:ascii="Malgun Gothic" w:eastAsia="Malgun Gothic"/>
                <w:sz w:val="18"/>
                <w:szCs w:val="18"/>
              </w:rPr>
              <w:t xml:space="preserve"> </w:t>
            </w:r>
          </w:p>
        </w:tc>
      </w:tr>
      <w:tr w:rsidR="00F60E9D" w:rsidRPr="00FD5846" w14:paraId="288A31E2" w14:textId="77777777">
        <w:trPr>
          <w:trHeight w:val="1012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591B3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DotumChe"/>
                <w:spacing w:val="-8"/>
                <w:w w:val="90"/>
                <w:sz w:val="18"/>
                <w:szCs w:val="18"/>
              </w:rPr>
              <w:t xml:space="preserve">  </w:t>
            </w:r>
          </w:p>
          <w:p w14:paraId="63281352" w14:textId="20BD53F0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경기천년제목 Medium"/>
                <w:spacing w:val="-8"/>
                <w:w w:val="90"/>
                <w:sz w:val="18"/>
                <w:szCs w:val="18"/>
              </w:rPr>
              <w:t xml:space="preserve"> 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Shaxsiy</w:t>
            </w:r>
            <w:proofErr w:type="spellEnd"/>
            <w:r w:rsidR="00FD2799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ma’lumotlardan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foydalanilishi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haqida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ogohlantirildim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va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ijtimoiy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himoya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yordamiga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ariza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>topshiraman</w:t>
            </w:r>
            <w:proofErr w:type="spellEnd"/>
            <w:r w:rsidR="00EC46DA">
              <w:rPr>
                <w:rFonts w:ascii="Malgun Gothic" w:eastAsia="Malgun Gothic"/>
                <w:spacing w:val="-6"/>
                <w:sz w:val="18"/>
                <w:szCs w:val="18"/>
              </w:rPr>
              <w:t xml:space="preserve">.  </w:t>
            </w:r>
            <w:r w:rsidRPr="00FD5846">
              <w:rPr>
                <w:rFonts w:ascii="Malgun Gothic" w:eastAsia="Malgun Gothic"/>
                <w:spacing w:val="-6"/>
                <w:sz w:val="18"/>
                <w:szCs w:val="18"/>
              </w:rPr>
              <w:t xml:space="preserve"> </w:t>
            </w:r>
          </w:p>
          <w:p w14:paraId="137A1CD7" w14:textId="768522A6" w:rsidR="00F60E9D" w:rsidRPr="00FD5846" w:rsidRDefault="00FD5846" w:rsidP="00FD5846">
            <w:pPr>
              <w:pStyle w:val="21"/>
              <w:wordWrap/>
              <w:spacing w:line="16" w:lineRule="atLeast"/>
              <w:jc w:val="center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202</w:t>
            </w:r>
            <w:r w:rsidR="00EC46DA">
              <w:rPr>
                <w:rFonts w:ascii="나눔고딕 ExtraBold" w:eastAsia="나눔고딕 ExtraBold"/>
                <w:sz w:val="18"/>
                <w:szCs w:val="18"/>
              </w:rPr>
              <w:t>2-yil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</w:t>
            </w:r>
            <w:r w:rsidR="00EC46DA">
              <w:rPr>
                <w:rFonts w:ascii="나눔고딕 ExtraBold" w:eastAsia="나눔고딕 ExtraBold" w:hint="eastAsia"/>
                <w:sz w:val="18"/>
                <w:szCs w:val="18"/>
              </w:rPr>
              <w:t>O</w:t>
            </w:r>
            <w:r w:rsidR="00EC46DA">
              <w:rPr>
                <w:rFonts w:ascii="나눔고딕 ExtraBold" w:eastAsia="나눔고딕 ExtraBold"/>
                <w:sz w:val="18"/>
                <w:szCs w:val="18"/>
              </w:rPr>
              <w:t xml:space="preserve">y: 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</w:t>
            </w:r>
            <w:proofErr w:type="spellStart"/>
            <w:r w:rsidR="00EC46DA">
              <w:rPr>
                <w:rFonts w:ascii="나눔고딕 ExtraBold" w:eastAsia="나눔고딕 ExtraBold" w:hint="eastAsia"/>
                <w:sz w:val="18"/>
                <w:szCs w:val="18"/>
              </w:rPr>
              <w:t>K</w:t>
            </w:r>
            <w:r w:rsidR="00EC46DA">
              <w:rPr>
                <w:rFonts w:ascii="나눔고딕 ExtraBold" w:eastAsia="나눔고딕 ExtraBold"/>
                <w:sz w:val="18"/>
                <w:szCs w:val="18"/>
              </w:rPr>
              <w:t>un</w:t>
            </w:r>
            <w:proofErr w:type="spellEnd"/>
            <w:r w:rsidR="00EC46DA">
              <w:rPr>
                <w:rFonts w:ascii="나눔고딕 ExtraBold" w:eastAsia="나눔고딕 ExtraBold"/>
                <w:sz w:val="18"/>
                <w:szCs w:val="18"/>
              </w:rPr>
              <w:t>: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</w:t>
            </w:r>
          </w:p>
          <w:p w14:paraId="4EB114BC" w14:textId="0B6AB219" w:rsidR="00F60E9D" w:rsidRPr="00FD5846" w:rsidRDefault="00EC46DA" w:rsidP="00FD5846">
            <w:pPr>
              <w:pStyle w:val="21"/>
              <w:wordWrap/>
              <w:spacing w:line="16" w:lineRule="atLeast"/>
              <w:ind w:right="22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나눔고딕 ExtraBold" w:eastAsia="나눔고딕 ExtraBold" w:hint="eastAsia"/>
                <w:sz w:val="18"/>
                <w:szCs w:val="18"/>
              </w:rPr>
              <w:t>A</w:t>
            </w:r>
            <w:r>
              <w:rPr>
                <w:rFonts w:ascii="나눔고딕 ExtraBold" w:eastAsia="나눔고딕 ExtraBold"/>
                <w:sz w:val="18"/>
                <w:szCs w:val="18"/>
              </w:rPr>
              <w:t>rizachi</w:t>
            </w:r>
            <w:proofErr w:type="spellEnd"/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 ExtraBold" w:eastAsia="나눔고딕 ExtraBold" w:hint="eastAsia"/>
                <w:sz w:val="18"/>
                <w:szCs w:val="18"/>
              </w:rPr>
              <w:t>i</w:t>
            </w:r>
            <w:r>
              <w:rPr>
                <w:rFonts w:ascii="나눔고딕 ExtraBold" w:eastAsia="나눔고딕 ExtraBold"/>
                <w:sz w:val="18"/>
                <w:szCs w:val="18"/>
              </w:rPr>
              <w:t>smi</w:t>
            </w:r>
            <w:proofErr w:type="spellEnd"/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  </w:t>
            </w:r>
            <w:proofErr w:type="gramStart"/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나눔고딕 ExtraBold" w:eastAsia="나눔고딕 ExtraBold" w:hint="eastAsia"/>
                <w:sz w:val="18"/>
                <w:szCs w:val="18"/>
              </w:rPr>
              <w:t>I</w:t>
            </w:r>
            <w:r>
              <w:rPr>
                <w:rFonts w:ascii="나눔고딕 ExtraBold" w:eastAsia="나눔고딕 ExtraBold"/>
                <w:sz w:val="18"/>
                <w:szCs w:val="18"/>
              </w:rPr>
              <w:t>mzo</w:t>
            </w:r>
            <w:proofErr w:type="spellEnd"/>
            <w:r w:rsidR="00FD5846" w:rsidRPr="00FD5846">
              <w:rPr>
                <w:rFonts w:ascii="나눔고딕 ExtraBold" w:eastAsia="나눔고딕 ExtraBold"/>
                <w:sz w:val="18"/>
                <w:szCs w:val="18"/>
              </w:rPr>
              <w:t>)</w:t>
            </w:r>
          </w:p>
          <w:p w14:paraId="7A7545B6" w14:textId="77777777" w:rsidR="00F60E9D" w:rsidRPr="00FD5846" w:rsidRDefault="00FD5846" w:rsidP="00FD5846">
            <w:pPr>
              <w:pStyle w:val="21"/>
              <w:wordWrap/>
              <w:spacing w:line="16" w:lineRule="atLeast"/>
              <w:jc w:val="center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sz w:val="18"/>
                <w:szCs w:val="18"/>
              </w:rPr>
              <w:t xml:space="preserve">       </w:t>
            </w:r>
          </w:p>
          <w:p w14:paraId="00005A05" w14:textId="77777777" w:rsidR="00F60E9D" w:rsidRPr="00FD5846" w:rsidRDefault="00FD5846" w:rsidP="00FD5846">
            <w:pPr>
              <w:pStyle w:val="21"/>
              <w:wordWrap/>
              <w:spacing w:line="16" w:lineRule="atLeast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>○○○○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>구청장 귀하</w:t>
            </w:r>
          </w:p>
        </w:tc>
      </w:tr>
      <w:tr w:rsidR="00F60E9D" w:rsidRPr="00FD5846" w14:paraId="7AF91855" w14:textId="77777777">
        <w:trPr>
          <w:trHeight w:val="124"/>
        </w:trPr>
        <w:tc>
          <w:tcPr>
            <w:tcW w:w="10645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58A86A31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DotumChe"/>
                <w:spacing w:val="-1"/>
                <w:w w:val="90"/>
                <w:sz w:val="18"/>
                <w:szCs w:val="18"/>
              </w:rPr>
              <w:t xml:space="preserve">  </w:t>
            </w:r>
          </w:p>
          <w:p w14:paraId="4FFEBF2E" w14:textId="77777777" w:rsidR="00F60E9D" w:rsidRPr="00FD5846" w:rsidRDefault="00F60E9D" w:rsidP="00FD5846">
            <w:pPr>
              <w:pStyle w:val="21"/>
              <w:wordWrap/>
              <w:spacing w:line="16" w:lineRule="atLeast"/>
              <w:rPr>
                <w:rFonts w:ascii="나눔고딕 ExtraBold" w:eastAsia="나눔고딕 ExtraBold"/>
                <w:b/>
                <w:sz w:val="18"/>
                <w:szCs w:val="18"/>
              </w:rPr>
            </w:pPr>
          </w:p>
        </w:tc>
      </w:tr>
      <w:tr w:rsidR="00F60E9D" w:rsidRPr="00FD5846" w14:paraId="1E931D1B" w14:textId="77777777">
        <w:trPr>
          <w:trHeight w:val="616"/>
        </w:trPr>
        <w:tc>
          <w:tcPr>
            <w:tcW w:w="10645" w:type="dxa"/>
            <w:gridSpan w:val="13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(카드번호)</w:t>
            </w:r>
          </w:p>
        </w:tc>
      </w:tr>
      <w:tr w:rsidR="00F60E9D" w:rsidRPr="00FD5846" w14:paraId="47536363" w14:textId="77777777" w:rsidTr="00FD5846">
        <w:trPr>
          <w:trHeight w:val="616"/>
        </w:trPr>
        <w:tc>
          <w:tcPr>
            <w:tcW w:w="4726" w:type="dxa"/>
            <w:gridSpan w:val="8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0CD0624A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(발급공무원) 직               성명               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31575D51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수령확인</w:t>
            </w:r>
          </w:p>
        </w:tc>
        <w:tc>
          <w:tcPr>
            <w:tcW w:w="4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7FA3BB3F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(카드매수)      매     (성명)               서명</w:t>
            </w:r>
          </w:p>
        </w:tc>
      </w:tr>
    </w:tbl>
    <w:p w14:paraId="65189E69" w14:textId="77777777" w:rsidR="00F60E9D" w:rsidRPr="00FD5846" w:rsidRDefault="00F60E9D" w:rsidP="00FD5846">
      <w:pPr>
        <w:pStyle w:val="a"/>
        <w:wordWrap/>
        <w:spacing w:line="16" w:lineRule="atLeast"/>
        <w:rPr>
          <w:sz w:val="18"/>
          <w:szCs w:val="18"/>
        </w:rPr>
      </w:pPr>
    </w:p>
    <w:sectPr w:rsidR="00F60E9D" w:rsidRPr="00FD5846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Batang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돋움">
    <w:altName w:val="Batang"/>
    <w:panose1 w:val="020B0604020202020204"/>
    <w:charset w:val="81"/>
    <w:family w:val="modern"/>
    <w:pitch w:val="variable"/>
    <w:sig w:usb0="F7002EFF" w:usb1="19DFFFFF" w:usb2="001BFDD7" w:usb3="00000000" w:csb0="001F007F" w:csb1="00000000"/>
  </w:font>
  <w:font w:name="HYHeadLine-Medium">
    <w:altName w:val="Batang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경기천년제목 Light">
    <w:altName w:val="Batang"/>
    <w:panose1 w:val="020B0604020202020204"/>
    <w:charset w:val="81"/>
    <w:family w:val="roman"/>
    <w:notTrueType/>
    <w:pitch w:val="default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문체부 돋음체">
    <w:altName w:val="Batang"/>
    <w:panose1 w:val="020B0604020202020204"/>
    <w:charset w:val="81"/>
    <w:family w:val="roman"/>
    <w:notTrueType/>
    <w:pitch w:val="default"/>
  </w:font>
  <w:font w:name="경기천년바탕 Regular">
    <w:altName w:val="Batang"/>
    <w:panose1 w:val="020B0604020202020204"/>
    <w:charset w:val="81"/>
    <w:family w:val="roman"/>
    <w:notTrueType/>
    <w:pitch w:val="default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경기천년제목 Medium">
    <w:altName w:val="Batang"/>
    <w:panose1 w:val="020B0604020202020204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D"/>
    <w:rsid w:val="005F0648"/>
    <w:rsid w:val="00744098"/>
    <w:rsid w:val="00824A52"/>
    <w:rsid w:val="009720C1"/>
    <w:rsid w:val="00A338E4"/>
    <w:rsid w:val="00A55643"/>
    <w:rsid w:val="00BD0A79"/>
    <w:rsid w:val="00BE582A"/>
    <w:rsid w:val="00D71715"/>
    <w:rsid w:val="00E10671"/>
    <w:rsid w:val="00EC46DA"/>
    <w:rsid w:val="00F60E9D"/>
    <w:rsid w:val="00FD2799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0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5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OKILOV SALOKHIDIN AKMALJON UGLI</cp:lastModifiedBy>
  <cp:revision>2</cp:revision>
  <dcterms:created xsi:type="dcterms:W3CDTF">2021-12-29T11:50:00Z</dcterms:created>
  <dcterms:modified xsi:type="dcterms:W3CDTF">2021-12-29T11:50:00Z</dcterms:modified>
  <cp:version>0501.0001.01</cp:version>
</cp:coreProperties>
</file>